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FFA22" w14:textId="4F588E2D" w:rsidR="00A26590" w:rsidRDefault="007D6F40" w:rsidP="00A26590">
      <w:pPr>
        <w:jc w:val="center"/>
        <w:rPr>
          <w:rFonts w:ascii="Calibri" w:hAnsi="Calibri"/>
          <w:b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51DA4B92" wp14:editId="50DF14D6">
            <wp:extent cx="6393180" cy="121011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6347" cy="1220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91577E" w14:textId="77777777" w:rsidR="007D6F40" w:rsidRDefault="007D6F40" w:rsidP="00A9621B">
      <w:pPr>
        <w:rPr>
          <w:b/>
          <w:lang w:val="uk-UA"/>
        </w:rPr>
      </w:pPr>
    </w:p>
    <w:p w14:paraId="6D0BBA4C" w14:textId="2C7C453D" w:rsidR="00A26590" w:rsidRPr="007D6F40" w:rsidRDefault="00A9621B" w:rsidP="00A9621B">
      <w:pPr>
        <w:rPr>
          <w:b/>
          <w:lang w:val="uk-UA"/>
        </w:rPr>
      </w:pPr>
      <w:r w:rsidRPr="007D6F40">
        <w:rPr>
          <w:b/>
          <w:lang w:val="uk-UA"/>
        </w:rPr>
        <w:t>Додаток А</w:t>
      </w:r>
      <w:r w:rsidR="00737CF7" w:rsidRPr="007D6F40">
        <w:rPr>
          <w:b/>
          <w:lang w:val="uk-UA"/>
        </w:rPr>
        <w:t xml:space="preserve"> </w:t>
      </w:r>
      <w:r w:rsidR="00EB1B28" w:rsidRPr="007D6F40">
        <w:rPr>
          <w:b/>
          <w:lang w:val="uk-UA"/>
        </w:rPr>
        <w:t xml:space="preserve">№ </w:t>
      </w:r>
      <w:r w:rsidR="00ED3A41">
        <w:rPr>
          <w:b/>
          <w:lang w:val="uk-UA"/>
        </w:rPr>
        <w:t>23</w:t>
      </w:r>
      <w:r w:rsidR="007D6F40" w:rsidRPr="007D6F40">
        <w:rPr>
          <w:b/>
          <w:lang w:val="uk-UA"/>
        </w:rPr>
        <w:t>/08</w:t>
      </w:r>
      <w:r w:rsidR="003B7E99" w:rsidRPr="007D6F40">
        <w:rPr>
          <w:b/>
          <w:lang w:val="uk-UA"/>
        </w:rPr>
        <w:t>/</w:t>
      </w:r>
      <w:r w:rsidR="007D6F40" w:rsidRPr="007D6F40">
        <w:rPr>
          <w:b/>
          <w:lang w:val="uk-UA"/>
        </w:rPr>
        <w:t>2025</w:t>
      </w:r>
    </w:p>
    <w:p w14:paraId="75F6EE8A" w14:textId="77777777" w:rsidR="00C2727F" w:rsidRPr="007D6F40" w:rsidRDefault="00C2727F" w:rsidP="00EB1B28">
      <w:pPr>
        <w:jc w:val="center"/>
        <w:rPr>
          <w:b/>
          <w:lang w:val="uk-UA"/>
        </w:rPr>
      </w:pPr>
    </w:p>
    <w:p w14:paraId="1D2A2AEE" w14:textId="77777777" w:rsidR="00C2727F" w:rsidRPr="007D6F40" w:rsidRDefault="00C2727F" w:rsidP="00EB1B28">
      <w:pPr>
        <w:jc w:val="center"/>
        <w:rPr>
          <w:b/>
          <w:lang w:val="uk-UA"/>
        </w:rPr>
      </w:pPr>
    </w:p>
    <w:p w14:paraId="75BDBD9B" w14:textId="77777777" w:rsidR="00EB1B28" w:rsidRPr="0026064D" w:rsidRDefault="00EB1B28" w:rsidP="00371103">
      <w:pPr>
        <w:jc w:val="center"/>
        <w:rPr>
          <w:b/>
          <w:lang w:val="uk-UA"/>
        </w:rPr>
      </w:pPr>
      <w:r w:rsidRPr="0026064D">
        <w:rPr>
          <w:b/>
          <w:lang w:val="uk-UA"/>
        </w:rPr>
        <w:t>Специфікація</w:t>
      </w:r>
    </w:p>
    <w:p w14:paraId="01A2115B" w14:textId="77777777" w:rsidR="00ED3A41" w:rsidRPr="00470B40" w:rsidRDefault="00ED3A41" w:rsidP="00ED3A41">
      <w:pPr>
        <w:pStyle w:val="2"/>
        <w:jc w:val="both"/>
        <w:rPr>
          <w:rFonts w:ascii="Times New Roman" w:eastAsia="Arial" w:hAnsi="Times New Roman" w:cs="Times New Roman"/>
          <w:b/>
          <w:lang w:val="uk-UA"/>
        </w:rPr>
      </w:pPr>
      <w:r w:rsidRPr="00470B40">
        <w:rPr>
          <w:rFonts w:ascii="Times New Roman" w:eastAsia="Arial" w:hAnsi="Times New Roman" w:cs="Times New Roman"/>
          <w:b/>
          <w:lang w:val="uk-UA"/>
        </w:rPr>
        <w:t>ЛОТ 1. 1.1.1.2 Послуги з організації залучення тренерів для проведення тренінгів з мінної безпеки (EORE) та зменшення ризиків лих (DRR) на базі Мобільних класів безпеки</w:t>
      </w:r>
    </w:p>
    <w:p w14:paraId="418070A7" w14:textId="77777777" w:rsidR="00ED3A41" w:rsidRPr="00470B40" w:rsidRDefault="00ED3A41" w:rsidP="00ED3A41">
      <w:pPr>
        <w:pStyle w:val="2"/>
        <w:jc w:val="both"/>
        <w:rPr>
          <w:rFonts w:ascii="Times New Roman" w:eastAsia="Arial" w:hAnsi="Times New Roman" w:cs="Times New Roman"/>
          <w:b/>
          <w:lang w:val="uk-UA"/>
        </w:rPr>
      </w:pPr>
      <w:r w:rsidRPr="00470B40">
        <w:rPr>
          <w:rFonts w:ascii="Times New Roman" w:eastAsia="Arial" w:hAnsi="Times New Roman" w:cs="Times New Roman"/>
          <w:b/>
          <w:lang w:val="uk-UA"/>
        </w:rPr>
        <w:t>ЛОТ 2. 1.1.1.3 Послуги з організації залучення адміністраторів для проведення тренінгів та технічної підтримки під час проведення тренінгів з мінної безпеки (EORE) та зменшення ризиків лих (DRR) на базі Мобільних класів безпеки</w:t>
      </w:r>
    </w:p>
    <w:p w14:paraId="344CB4C4" w14:textId="77777777" w:rsidR="00ED3A41" w:rsidRPr="00AE7074" w:rsidRDefault="00ED3A41" w:rsidP="00ED3A41">
      <w:pPr>
        <w:jc w:val="both"/>
      </w:pPr>
      <w:proofErr w:type="spellStart"/>
      <w:r w:rsidRPr="00AE7074">
        <w:rPr>
          <w:b/>
          <w:bCs/>
          <w:color w:val="000000"/>
        </w:rPr>
        <w:t>Технічне</w:t>
      </w:r>
      <w:proofErr w:type="spellEnd"/>
      <w:r w:rsidRPr="00AE7074">
        <w:rPr>
          <w:b/>
          <w:bCs/>
          <w:color w:val="000000"/>
        </w:rPr>
        <w:t xml:space="preserve"> </w:t>
      </w:r>
      <w:proofErr w:type="spellStart"/>
      <w:r w:rsidRPr="00AE7074">
        <w:rPr>
          <w:b/>
          <w:bCs/>
          <w:color w:val="000000"/>
        </w:rPr>
        <w:t>завдання</w:t>
      </w:r>
      <w:proofErr w:type="spellEnd"/>
    </w:p>
    <w:p w14:paraId="7DBF9E03" w14:textId="77777777" w:rsidR="00ED3A41" w:rsidRPr="00AE7074" w:rsidRDefault="00ED3A41" w:rsidP="00ED3A41"/>
    <w:p w14:paraId="51EB56F5" w14:textId="77777777" w:rsidR="00F63D6B" w:rsidRDefault="00F63D6B" w:rsidP="00F63D6B">
      <w:pPr>
        <w:pStyle w:val="2"/>
        <w:spacing w:line="240" w:lineRule="auto"/>
        <w:jc w:val="both"/>
        <w:rPr>
          <w:rFonts w:ascii="Times New Roman" w:eastAsia="Arial" w:hAnsi="Times New Roman" w:cs="Times New Roman"/>
          <w:b/>
          <w:lang w:val="uk-UA"/>
        </w:rPr>
      </w:pPr>
      <w:r w:rsidRPr="00470B40">
        <w:rPr>
          <w:rFonts w:ascii="Times New Roman" w:eastAsia="Arial" w:hAnsi="Times New Roman" w:cs="Times New Roman"/>
          <w:b/>
          <w:lang w:val="uk-UA"/>
        </w:rPr>
        <w:t>ЛОТ 1. 1.1.1.2 Послуги з організації залучення тренерів для проведення тренінгів з мінної безпеки (EORE) та зменшення ризиків лих (DRR) на базі Мобільних класів безпеки</w:t>
      </w:r>
    </w:p>
    <w:p w14:paraId="4C73D330" w14:textId="77777777" w:rsidR="00F63D6B" w:rsidRPr="00C044B4" w:rsidRDefault="00F63D6B" w:rsidP="00F63D6B">
      <w:pPr>
        <w:rPr>
          <w:rFonts w:eastAsia="Arial"/>
          <w:color w:val="000000"/>
        </w:rPr>
      </w:pPr>
      <w:proofErr w:type="spellStart"/>
      <w:r w:rsidRPr="00C044B4">
        <w:rPr>
          <w:rFonts w:eastAsia="Arial"/>
          <w:color w:val="000000"/>
        </w:rPr>
        <w:t>Період</w:t>
      </w:r>
      <w:proofErr w:type="spellEnd"/>
      <w:r w:rsidRPr="00C044B4">
        <w:rPr>
          <w:rFonts w:eastAsia="Arial"/>
          <w:color w:val="000000"/>
        </w:rPr>
        <w:t xml:space="preserve"> </w:t>
      </w:r>
      <w:proofErr w:type="spellStart"/>
      <w:r w:rsidRPr="00C044B4">
        <w:rPr>
          <w:rFonts w:eastAsia="Arial"/>
          <w:color w:val="000000"/>
        </w:rPr>
        <w:t>надання</w:t>
      </w:r>
      <w:proofErr w:type="spellEnd"/>
      <w:r w:rsidRPr="00C044B4">
        <w:rPr>
          <w:rFonts w:eastAsia="Arial"/>
          <w:color w:val="000000"/>
        </w:rPr>
        <w:t xml:space="preserve"> </w:t>
      </w:r>
      <w:proofErr w:type="spellStart"/>
      <w:r w:rsidRPr="00C044B4">
        <w:rPr>
          <w:rFonts w:eastAsia="Arial"/>
          <w:color w:val="000000"/>
        </w:rPr>
        <w:t>послуг</w:t>
      </w:r>
      <w:proofErr w:type="spellEnd"/>
      <w:r w:rsidRPr="00C044B4">
        <w:rPr>
          <w:rFonts w:eastAsia="Arial"/>
          <w:color w:val="000000"/>
        </w:rPr>
        <w:t>: 01.0</w:t>
      </w:r>
      <w:r>
        <w:rPr>
          <w:rFonts w:eastAsia="Arial"/>
          <w:color w:val="000000"/>
        </w:rPr>
        <w:t>9</w:t>
      </w:r>
      <w:r w:rsidRPr="00C044B4">
        <w:rPr>
          <w:rFonts w:eastAsia="Arial"/>
          <w:color w:val="000000"/>
        </w:rPr>
        <w:t>.202</w:t>
      </w:r>
      <w:r>
        <w:rPr>
          <w:rFonts w:eastAsia="Arial"/>
          <w:color w:val="000000"/>
        </w:rPr>
        <w:t>5</w:t>
      </w:r>
      <w:r w:rsidRPr="00C044B4">
        <w:rPr>
          <w:rFonts w:eastAsia="Arial"/>
          <w:color w:val="000000"/>
        </w:rPr>
        <w:t>-</w:t>
      </w:r>
      <w:r>
        <w:rPr>
          <w:rFonts w:eastAsia="Arial"/>
          <w:color w:val="000000"/>
        </w:rPr>
        <w:t>31.12</w:t>
      </w:r>
      <w:r w:rsidRPr="00C044B4">
        <w:rPr>
          <w:rFonts w:eastAsia="Arial"/>
          <w:color w:val="000000"/>
        </w:rPr>
        <w:t>.202</w:t>
      </w:r>
      <w:r>
        <w:rPr>
          <w:rFonts w:eastAsia="Arial"/>
          <w:color w:val="000000"/>
        </w:rPr>
        <w:t>5</w:t>
      </w:r>
    </w:p>
    <w:p w14:paraId="1279BEA5" w14:textId="77777777" w:rsidR="00F63D6B" w:rsidRPr="00C044B4" w:rsidRDefault="00F63D6B" w:rsidP="00F63D6B">
      <w:pPr>
        <w:rPr>
          <w:rFonts w:eastAsia="Arial"/>
          <w:color w:val="000000"/>
        </w:rPr>
      </w:pPr>
      <w:proofErr w:type="spellStart"/>
      <w:r w:rsidRPr="00C044B4">
        <w:rPr>
          <w:rFonts w:eastAsia="Arial"/>
          <w:color w:val="000000"/>
        </w:rPr>
        <w:t>Очікувана</w:t>
      </w:r>
      <w:proofErr w:type="spellEnd"/>
      <w:r w:rsidRPr="00C044B4">
        <w:rPr>
          <w:rFonts w:eastAsia="Arial"/>
          <w:color w:val="000000"/>
        </w:rPr>
        <w:t xml:space="preserve"> </w:t>
      </w:r>
      <w:proofErr w:type="spellStart"/>
      <w:r w:rsidRPr="00C044B4">
        <w:rPr>
          <w:rFonts w:eastAsia="Arial"/>
          <w:color w:val="000000"/>
        </w:rPr>
        <w:t>кількість</w:t>
      </w:r>
      <w:proofErr w:type="spellEnd"/>
      <w:r w:rsidRPr="00C044B4">
        <w:rPr>
          <w:rFonts w:eastAsia="Arial"/>
          <w:color w:val="000000"/>
        </w:rPr>
        <w:t xml:space="preserve"> </w:t>
      </w:r>
      <w:proofErr w:type="spellStart"/>
      <w:r w:rsidRPr="00C044B4">
        <w:rPr>
          <w:rFonts w:eastAsia="Arial"/>
          <w:color w:val="000000"/>
        </w:rPr>
        <w:t>сесій</w:t>
      </w:r>
      <w:proofErr w:type="spellEnd"/>
      <w:r w:rsidRPr="00C044B4">
        <w:rPr>
          <w:rFonts w:eastAsia="Arial"/>
          <w:color w:val="000000"/>
        </w:rPr>
        <w:t xml:space="preserve">: </w:t>
      </w:r>
      <w:r>
        <w:rPr>
          <w:rFonts w:eastAsia="Arial"/>
          <w:color w:val="000000"/>
        </w:rPr>
        <w:t>28</w:t>
      </w:r>
      <w:r w:rsidRPr="00C044B4">
        <w:rPr>
          <w:rFonts w:eastAsia="Arial"/>
          <w:color w:val="000000"/>
        </w:rPr>
        <w:t>.</w:t>
      </w:r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Орієнтовна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очікувана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вартість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сесій</w:t>
      </w:r>
      <w:proofErr w:type="spellEnd"/>
      <w:r>
        <w:rPr>
          <w:rFonts w:eastAsia="Arial"/>
          <w:color w:val="000000"/>
        </w:rPr>
        <w:t xml:space="preserve"> для тренера 4000,00 грн.</w:t>
      </w:r>
    </w:p>
    <w:p w14:paraId="63936A20" w14:textId="77777777" w:rsidR="00F63D6B" w:rsidRPr="00C044B4" w:rsidRDefault="00F63D6B" w:rsidP="00F63D6B">
      <w:pPr>
        <w:pStyle w:val="2"/>
        <w:spacing w:after="0" w:line="240" w:lineRule="auto"/>
        <w:jc w:val="both"/>
        <w:rPr>
          <w:rFonts w:ascii="Times New Roman" w:eastAsia="Arial" w:hAnsi="Times New Roman" w:cs="Times New Roman"/>
          <w:lang w:val="uk-UA"/>
        </w:rPr>
      </w:pPr>
    </w:p>
    <w:p w14:paraId="295B3195" w14:textId="77777777" w:rsidR="00F63D6B" w:rsidRPr="00C044B4" w:rsidRDefault="00F63D6B" w:rsidP="00F63D6B">
      <w:pPr>
        <w:pStyle w:val="2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val="uk-UA"/>
        </w:rPr>
      </w:pPr>
      <w:r w:rsidRPr="00C044B4">
        <w:rPr>
          <w:rFonts w:ascii="Times New Roman" w:eastAsia="Arial" w:hAnsi="Times New Roman" w:cs="Times New Roman"/>
          <w:color w:val="000000"/>
          <w:lang w:val="uk-UA"/>
        </w:rPr>
        <w:t>Склад наданих послуг:</w:t>
      </w:r>
    </w:p>
    <w:p w14:paraId="2A89E072" w14:textId="77777777" w:rsidR="00F63D6B" w:rsidRPr="00C044B4" w:rsidRDefault="00F63D6B" w:rsidP="00F63D6B">
      <w:pPr>
        <w:pStyle w:val="2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val="uk-UA"/>
        </w:rPr>
      </w:pPr>
      <w:r w:rsidRPr="00C044B4">
        <w:rPr>
          <w:rFonts w:ascii="Times New Roman" w:eastAsia="Arial" w:hAnsi="Times New Roman" w:cs="Times New Roman"/>
          <w:color w:val="000000"/>
          <w:lang w:val="uk-UA"/>
        </w:rPr>
        <w:t>- комунікація та узгодження графіків  з тренерами, згідно списку, отриманого від менеджера Проєкту</w:t>
      </w:r>
    </w:p>
    <w:p w14:paraId="06743B8D" w14:textId="77777777" w:rsidR="00F63D6B" w:rsidRPr="00C044B4" w:rsidRDefault="00F63D6B" w:rsidP="00F63D6B">
      <w:pPr>
        <w:pStyle w:val="2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val="uk-UA"/>
        </w:rPr>
      </w:pPr>
      <w:r w:rsidRPr="00C044B4">
        <w:rPr>
          <w:rFonts w:ascii="Times New Roman" w:eastAsia="Arial" w:hAnsi="Times New Roman" w:cs="Times New Roman"/>
          <w:color w:val="000000"/>
          <w:lang w:val="uk-UA"/>
        </w:rPr>
        <w:t>- контроль присутності тренерів на локації</w:t>
      </w:r>
    </w:p>
    <w:p w14:paraId="341D444D" w14:textId="77777777" w:rsidR="00F63D6B" w:rsidRPr="00C044B4" w:rsidRDefault="00F63D6B" w:rsidP="00F63D6B">
      <w:pPr>
        <w:pStyle w:val="2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val="uk-UA"/>
        </w:rPr>
      </w:pPr>
      <w:r w:rsidRPr="00C044B4">
        <w:rPr>
          <w:rFonts w:ascii="Times New Roman" w:eastAsia="Arial" w:hAnsi="Times New Roman" w:cs="Times New Roman"/>
          <w:color w:val="000000"/>
          <w:lang w:val="uk-UA"/>
        </w:rPr>
        <w:t>- контроль заповнення тренерами звітності.</w:t>
      </w:r>
    </w:p>
    <w:p w14:paraId="61D1FAAA" w14:textId="77777777" w:rsidR="00F63D6B" w:rsidRPr="00C044B4" w:rsidRDefault="00F63D6B" w:rsidP="00F63D6B">
      <w:pPr>
        <w:pStyle w:val="2"/>
        <w:spacing w:after="0" w:line="240" w:lineRule="auto"/>
        <w:jc w:val="both"/>
        <w:rPr>
          <w:rFonts w:ascii="Times New Roman" w:eastAsia="Arial" w:hAnsi="Times New Roman" w:cs="Times New Roman"/>
          <w:lang w:val="uk-UA"/>
        </w:rPr>
      </w:pPr>
    </w:p>
    <w:p w14:paraId="4F8A2A8B" w14:textId="77777777" w:rsidR="00F63D6B" w:rsidRPr="00C044B4" w:rsidRDefault="00F63D6B" w:rsidP="00F63D6B">
      <w:pPr>
        <w:rPr>
          <w:rFonts w:eastAsia="Arial"/>
          <w:color w:val="000000"/>
        </w:rPr>
      </w:pPr>
      <w:proofErr w:type="spellStart"/>
      <w:r w:rsidRPr="00C044B4">
        <w:rPr>
          <w:rFonts w:eastAsia="Arial"/>
          <w:color w:val="000000"/>
        </w:rPr>
        <w:t>Вимоги</w:t>
      </w:r>
      <w:proofErr w:type="spellEnd"/>
      <w:r w:rsidRPr="00C044B4">
        <w:rPr>
          <w:rFonts w:eastAsia="Arial"/>
          <w:color w:val="000000"/>
        </w:rPr>
        <w:t xml:space="preserve"> до </w:t>
      </w:r>
      <w:proofErr w:type="spellStart"/>
      <w:r w:rsidRPr="00C044B4">
        <w:rPr>
          <w:rFonts w:eastAsia="Arial"/>
          <w:color w:val="000000"/>
        </w:rPr>
        <w:t>надавача</w:t>
      </w:r>
      <w:proofErr w:type="spellEnd"/>
      <w:r w:rsidRPr="00C044B4">
        <w:rPr>
          <w:rFonts w:eastAsia="Arial"/>
          <w:color w:val="000000"/>
        </w:rPr>
        <w:t xml:space="preserve"> </w:t>
      </w:r>
      <w:proofErr w:type="spellStart"/>
      <w:r w:rsidRPr="00C044B4">
        <w:rPr>
          <w:rFonts w:eastAsia="Arial"/>
          <w:color w:val="000000"/>
        </w:rPr>
        <w:t>послуг</w:t>
      </w:r>
      <w:proofErr w:type="spellEnd"/>
      <w:r w:rsidRPr="00C044B4">
        <w:rPr>
          <w:rFonts w:eastAsia="Arial"/>
          <w:color w:val="000000"/>
        </w:rPr>
        <w:t>:</w:t>
      </w:r>
    </w:p>
    <w:p w14:paraId="028EE7B9" w14:textId="77777777" w:rsidR="00F63D6B" w:rsidRPr="00C044B4" w:rsidRDefault="00F63D6B" w:rsidP="00F63D6B">
      <w:pPr>
        <w:rPr>
          <w:rFonts w:eastAsia="Arial"/>
          <w:color w:val="000000"/>
        </w:rPr>
      </w:pPr>
      <w:r w:rsidRPr="00C044B4">
        <w:rPr>
          <w:rFonts w:eastAsia="Arial"/>
          <w:color w:val="000000"/>
        </w:rPr>
        <w:t xml:space="preserve">1. </w:t>
      </w:r>
      <w:proofErr w:type="spellStart"/>
      <w:r w:rsidRPr="00C044B4">
        <w:rPr>
          <w:rFonts w:eastAsia="Arial"/>
          <w:color w:val="000000"/>
        </w:rPr>
        <w:t>Комунікативність</w:t>
      </w:r>
      <w:proofErr w:type="spellEnd"/>
      <w:r w:rsidRPr="00C044B4">
        <w:rPr>
          <w:rFonts w:eastAsia="Arial"/>
          <w:color w:val="000000"/>
        </w:rPr>
        <w:t xml:space="preserve"> та </w:t>
      </w:r>
      <w:proofErr w:type="spellStart"/>
      <w:r w:rsidRPr="00C044B4">
        <w:rPr>
          <w:rFonts w:eastAsia="Arial"/>
          <w:color w:val="000000"/>
        </w:rPr>
        <w:t>навички</w:t>
      </w:r>
      <w:proofErr w:type="spellEnd"/>
      <w:r w:rsidRPr="00C044B4">
        <w:rPr>
          <w:rFonts w:eastAsia="Arial"/>
          <w:color w:val="000000"/>
        </w:rPr>
        <w:t xml:space="preserve"> </w:t>
      </w:r>
      <w:proofErr w:type="spellStart"/>
      <w:r w:rsidRPr="00C044B4">
        <w:rPr>
          <w:rFonts w:eastAsia="Arial"/>
          <w:color w:val="000000"/>
        </w:rPr>
        <w:t>взаємодії</w:t>
      </w:r>
      <w:proofErr w:type="spellEnd"/>
      <w:r w:rsidRPr="00C044B4">
        <w:rPr>
          <w:rFonts w:eastAsia="Arial"/>
          <w:color w:val="000000"/>
        </w:rPr>
        <w:t>.</w:t>
      </w:r>
    </w:p>
    <w:p w14:paraId="3F5C53C9" w14:textId="77777777" w:rsidR="00F63D6B" w:rsidRPr="00C044B4" w:rsidRDefault="00F63D6B" w:rsidP="00F63D6B">
      <w:pPr>
        <w:jc w:val="both"/>
        <w:rPr>
          <w:rFonts w:eastAsia="Arial"/>
          <w:color w:val="000000"/>
        </w:rPr>
      </w:pPr>
      <w:r w:rsidRPr="00C044B4">
        <w:rPr>
          <w:rFonts w:eastAsia="Arial"/>
          <w:color w:val="000000"/>
        </w:rPr>
        <w:t xml:space="preserve">2. </w:t>
      </w:r>
      <w:proofErr w:type="spellStart"/>
      <w:r w:rsidRPr="00C044B4">
        <w:rPr>
          <w:rFonts w:eastAsia="Arial"/>
          <w:color w:val="000000"/>
        </w:rPr>
        <w:t>Відповідальність</w:t>
      </w:r>
      <w:proofErr w:type="spellEnd"/>
      <w:r w:rsidRPr="00C044B4">
        <w:rPr>
          <w:rFonts w:eastAsia="Arial"/>
          <w:color w:val="000000"/>
        </w:rPr>
        <w:t xml:space="preserve"> та </w:t>
      </w:r>
      <w:proofErr w:type="spellStart"/>
      <w:r w:rsidRPr="00C044B4">
        <w:rPr>
          <w:rFonts w:eastAsia="Arial"/>
          <w:color w:val="000000"/>
        </w:rPr>
        <w:t>організованість</w:t>
      </w:r>
      <w:proofErr w:type="spellEnd"/>
      <w:r w:rsidRPr="00C044B4">
        <w:rPr>
          <w:rFonts w:eastAsia="Arial"/>
          <w:color w:val="000000"/>
        </w:rPr>
        <w:t>.</w:t>
      </w:r>
    </w:p>
    <w:p w14:paraId="54072CF9" w14:textId="77777777" w:rsidR="00F63D6B" w:rsidRPr="00C044B4" w:rsidRDefault="00F63D6B" w:rsidP="00F63D6B">
      <w:pPr>
        <w:jc w:val="both"/>
        <w:rPr>
          <w:rFonts w:eastAsia="Arial"/>
          <w:color w:val="000000"/>
        </w:rPr>
      </w:pPr>
      <w:r w:rsidRPr="00C044B4">
        <w:rPr>
          <w:rFonts w:eastAsia="Arial"/>
          <w:color w:val="000000"/>
        </w:rPr>
        <w:t xml:space="preserve">3. </w:t>
      </w:r>
      <w:proofErr w:type="spellStart"/>
      <w:r w:rsidRPr="00C044B4">
        <w:rPr>
          <w:rFonts w:eastAsia="Arial"/>
          <w:color w:val="000000"/>
        </w:rPr>
        <w:t>Уважність</w:t>
      </w:r>
      <w:proofErr w:type="spellEnd"/>
      <w:r w:rsidRPr="00C044B4">
        <w:rPr>
          <w:rFonts w:eastAsia="Arial"/>
          <w:color w:val="000000"/>
        </w:rPr>
        <w:t xml:space="preserve"> до деталей.</w:t>
      </w:r>
    </w:p>
    <w:p w14:paraId="32552CF7" w14:textId="77777777" w:rsidR="00F63D6B" w:rsidRPr="00C044B4" w:rsidRDefault="00F63D6B" w:rsidP="00F63D6B">
      <w:pPr>
        <w:jc w:val="both"/>
        <w:rPr>
          <w:rFonts w:eastAsia="Arial"/>
          <w:color w:val="000000"/>
        </w:rPr>
      </w:pPr>
      <w:r w:rsidRPr="00C044B4">
        <w:rPr>
          <w:rFonts w:eastAsia="Arial"/>
          <w:color w:val="000000"/>
        </w:rPr>
        <w:t xml:space="preserve">4. </w:t>
      </w:r>
      <w:proofErr w:type="spellStart"/>
      <w:r w:rsidRPr="00C044B4">
        <w:rPr>
          <w:rFonts w:eastAsia="Arial"/>
          <w:color w:val="000000"/>
        </w:rPr>
        <w:t>Гнучкість</w:t>
      </w:r>
      <w:proofErr w:type="spellEnd"/>
      <w:r w:rsidRPr="00C044B4">
        <w:rPr>
          <w:rFonts w:eastAsia="Arial"/>
          <w:color w:val="000000"/>
        </w:rPr>
        <w:t xml:space="preserve"> та </w:t>
      </w:r>
      <w:proofErr w:type="spellStart"/>
      <w:r w:rsidRPr="00C044B4">
        <w:rPr>
          <w:rFonts w:eastAsia="Arial"/>
          <w:color w:val="000000"/>
        </w:rPr>
        <w:t>адаптивність</w:t>
      </w:r>
      <w:proofErr w:type="spellEnd"/>
      <w:r w:rsidRPr="00C044B4">
        <w:rPr>
          <w:rFonts w:eastAsia="Arial"/>
          <w:color w:val="000000"/>
        </w:rPr>
        <w:t>.</w:t>
      </w:r>
    </w:p>
    <w:p w14:paraId="08AAD7C6" w14:textId="77777777" w:rsidR="00F63D6B" w:rsidRPr="00C044B4" w:rsidRDefault="00F63D6B" w:rsidP="00F63D6B">
      <w:pPr>
        <w:jc w:val="both"/>
        <w:rPr>
          <w:rFonts w:eastAsia="Arial"/>
          <w:color w:val="000000"/>
        </w:rPr>
      </w:pPr>
      <w:r w:rsidRPr="00C044B4">
        <w:rPr>
          <w:rFonts w:eastAsia="Arial"/>
          <w:color w:val="000000"/>
        </w:rPr>
        <w:t xml:space="preserve">5. </w:t>
      </w:r>
      <w:proofErr w:type="spellStart"/>
      <w:r w:rsidRPr="00C044B4">
        <w:rPr>
          <w:rFonts w:eastAsia="Arial"/>
          <w:color w:val="000000"/>
        </w:rPr>
        <w:t>Конфіденційність</w:t>
      </w:r>
      <w:proofErr w:type="spellEnd"/>
      <w:r w:rsidRPr="00C044B4">
        <w:rPr>
          <w:rFonts w:eastAsia="Arial"/>
          <w:color w:val="000000"/>
        </w:rPr>
        <w:t xml:space="preserve"> та </w:t>
      </w:r>
      <w:proofErr w:type="spellStart"/>
      <w:r w:rsidRPr="00C044B4">
        <w:rPr>
          <w:rFonts w:eastAsia="Arial"/>
          <w:color w:val="000000"/>
        </w:rPr>
        <w:t>дотримання</w:t>
      </w:r>
      <w:proofErr w:type="spellEnd"/>
      <w:r w:rsidRPr="00C044B4">
        <w:rPr>
          <w:rFonts w:eastAsia="Arial"/>
          <w:color w:val="000000"/>
        </w:rPr>
        <w:t xml:space="preserve"> </w:t>
      </w:r>
      <w:proofErr w:type="spellStart"/>
      <w:r w:rsidRPr="00C044B4">
        <w:rPr>
          <w:rFonts w:eastAsia="Arial"/>
          <w:color w:val="000000"/>
        </w:rPr>
        <w:t>етичних</w:t>
      </w:r>
      <w:proofErr w:type="spellEnd"/>
      <w:r w:rsidRPr="00C044B4">
        <w:rPr>
          <w:rFonts w:eastAsia="Arial"/>
          <w:color w:val="000000"/>
        </w:rPr>
        <w:t xml:space="preserve"> норм.</w:t>
      </w:r>
    </w:p>
    <w:p w14:paraId="1D248AD1" w14:textId="77777777" w:rsidR="00F63D6B" w:rsidRPr="00C044B4" w:rsidRDefault="00F63D6B" w:rsidP="00F63D6B">
      <w:pPr>
        <w:jc w:val="both"/>
        <w:rPr>
          <w:rFonts w:eastAsia="Arial"/>
          <w:color w:val="000000"/>
        </w:rPr>
      </w:pPr>
    </w:p>
    <w:p w14:paraId="1DEE3D22" w14:textId="77777777" w:rsidR="00F63D6B" w:rsidRPr="00C044B4" w:rsidRDefault="00F63D6B" w:rsidP="00F63D6B">
      <w:pPr>
        <w:rPr>
          <w:rFonts w:eastAsia="Arial"/>
          <w:color w:val="000000"/>
        </w:rPr>
      </w:pPr>
      <w:proofErr w:type="spellStart"/>
      <w:r w:rsidRPr="00C044B4">
        <w:rPr>
          <w:rFonts w:eastAsia="Arial"/>
          <w:color w:val="000000"/>
        </w:rPr>
        <w:t>Фактичне</w:t>
      </w:r>
      <w:proofErr w:type="spellEnd"/>
      <w:r w:rsidRPr="00C044B4">
        <w:rPr>
          <w:rFonts w:eastAsia="Arial"/>
          <w:color w:val="000000"/>
        </w:rPr>
        <w:t xml:space="preserve"> </w:t>
      </w:r>
      <w:proofErr w:type="spellStart"/>
      <w:r w:rsidRPr="00C044B4">
        <w:rPr>
          <w:rFonts w:eastAsia="Arial"/>
          <w:color w:val="000000"/>
        </w:rPr>
        <w:t>місце</w:t>
      </w:r>
      <w:proofErr w:type="spellEnd"/>
      <w:r w:rsidRPr="00C044B4">
        <w:rPr>
          <w:rFonts w:eastAsia="Arial"/>
          <w:color w:val="000000"/>
        </w:rPr>
        <w:t xml:space="preserve"> </w:t>
      </w:r>
      <w:proofErr w:type="spellStart"/>
      <w:r w:rsidRPr="00C044B4">
        <w:rPr>
          <w:rFonts w:eastAsia="Arial"/>
          <w:color w:val="000000"/>
        </w:rPr>
        <w:t>розташування</w:t>
      </w:r>
      <w:proofErr w:type="spellEnd"/>
      <w:r w:rsidRPr="00C044B4">
        <w:rPr>
          <w:rFonts w:eastAsia="Arial"/>
          <w:color w:val="000000"/>
        </w:rPr>
        <w:t xml:space="preserve"> </w:t>
      </w:r>
      <w:proofErr w:type="spellStart"/>
      <w:r w:rsidRPr="00C044B4">
        <w:rPr>
          <w:rFonts w:eastAsia="Arial"/>
          <w:color w:val="000000"/>
        </w:rPr>
        <w:t>локацій</w:t>
      </w:r>
      <w:proofErr w:type="spellEnd"/>
      <w:r w:rsidRPr="00C044B4">
        <w:rPr>
          <w:rFonts w:eastAsia="Arial"/>
          <w:color w:val="000000"/>
        </w:rPr>
        <w:t xml:space="preserve"> для </w:t>
      </w:r>
      <w:proofErr w:type="spellStart"/>
      <w:r w:rsidRPr="00C044B4">
        <w:rPr>
          <w:rFonts w:eastAsia="Arial"/>
          <w:color w:val="000000"/>
        </w:rPr>
        <w:t>надання</w:t>
      </w:r>
      <w:proofErr w:type="spellEnd"/>
      <w:r w:rsidRPr="00C044B4">
        <w:rPr>
          <w:rFonts w:eastAsia="Arial"/>
          <w:color w:val="000000"/>
        </w:rPr>
        <w:t xml:space="preserve"> </w:t>
      </w:r>
      <w:proofErr w:type="spellStart"/>
      <w:r w:rsidRPr="00C044B4">
        <w:rPr>
          <w:rFonts w:eastAsia="Arial"/>
          <w:color w:val="000000"/>
        </w:rPr>
        <w:t>послуг</w:t>
      </w:r>
      <w:proofErr w:type="spellEnd"/>
      <w:r w:rsidRPr="00C044B4">
        <w:rPr>
          <w:rFonts w:eastAsia="Arial"/>
          <w:color w:val="000000"/>
        </w:rPr>
        <w:t xml:space="preserve"> буде </w:t>
      </w:r>
      <w:proofErr w:type="spellStart"/>
      <w:r w:rsidRPr="00C044B4">
        <w:rPr>
          <w:rFonts w:eastAsia="Arial"/>
          <w:color w:val="000000"/>
        </w:rPr>
        <w:t>обумовлено</w:t>
      </w:r>
      <w:proofErr w:type="spellEnd"/>
      <w:r w:rsidRPr="00C044B4"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окремо</w:t>
      </w:r>
      <w:proofErr w:type="spellEnd"/>
      <w:r w:rsidRPr="00C044B4">
        <w:rPr>
          <w:rFonts w:eastAsia="Arial"/>
          <w:color w:val="000000"/>
        </w:rPr>
        <w:t xml:space="preserve"> та </w:t>
      </w:r>
      <w:proofErr w:type="spellStart"/>
      <w:r w:rsidRPr="00C044B4">
        <w:rPr>
          <w:rFonts w:eastAsia="Arial"/>
          <w:color w:val="000000"/>
        </w:rPr>
        <w:t>може</w:t>
      </w:r>
      <w:proofErr w:type="spellEnd"/>
      <w:r w:rsidRPr="00C044B4">
        <w:rPr>
          <w:rFonts w:eastAsia="Arial"/>
          <w:color w:val="000000"/>
        </w:rPr>
        <w:t xml:space="preserve"> </w:t>
      </w:r>
      <w:proofErr w:type="spellStart"/>
      <w:r w:rsidRPr="00C044B4">
        <w:rPr>
          <w:rFonts w:eastAsia="Arial"/>
          <w:color w:val="000000"/>
        </w:rPr>
        <w:t>змінюватись</w:t>
      </w:r>
      <w:proofErr w:type="spellEnd"/>
      <w:r w:rsidRPr="00C044B4">
        <w:rPr>
          <w:rFonts w:eastAsia="Arial"/>
          <w:color w:val="000000"/>
        </w:rPr>
        <w:t xml:space="preserve"> у </w:t>
      </w:r>
      <w:proofErr w:type="spellStart"/>
      <w:r w:rsidRPr="00C044B4">
        <w:rPr>
          <w:rFonts w:eastAsia="Arial"/>
          <w:color w:val="000000"/>
        </w:rPr>
        <w:t>зв'язку</w:t>
      </w:r>
      <w:proofErr w:type="spellEnd"/>
      <w:r w:rsidRPr="00C044B4">
        <w:rPr>
          <w:rFonts w:eastAsia="Arial"/>
          <w:color w:val="000000"/>
        </w:rPr>
        <w:t xml:space="preserve"> </w:t>
      </w:r>
      <w:proofErr w:type="spellStart"/>
      <w:r w:rsidRPr="00C044B4">
        <w:rPr>
          <w:rFonts w:eastAsia="Arial"/>
          <w:color w:val="000000"/>
        </w:rPr>
        <w:t>із</w:t>
      </w:r>
      <w:proofErr w:type="spellEnd"/>
      <w:r w:rsidRPr="00C044B4">
        <w:rPr>
          <w:rFonts w:eastAsia="Arial"/>
          <w:color w:val="000000"/>
        </w:rPr>
        <w:t xml:space="preserve"> </w:t>
      </w:r>
      <w:proofErr w:type="spellStart"/>
      <w:r w:rsidRPr="00C044B4">
        <w:rPr>
          <w:rFonts w:eastAsia="Arial"/>
          <w:color w:val="000000"/>
        </w:rPr>
        <w:t>необхідними</w:t>
      </w:r>
      <w:proofErr w:type="spellEnd"/>
      <w:r w:rsidRPr="00C044B4">
        <w:rPr>
          <w:rFonts w:eastAsia="Arial"/>
          <w:color w:val="000000"/>
        </w:rPr>
        <w:t xml:space="preserve"> </w:t>
      </w:r>
      <w:proofErr w:type="spellStart"/>
      <w:r w:rsidRPr="00C044B4">
        <w:rPr>
          <w:rFonts w:eastAsia="Arial"/>
          <w:color w:val="000000"/>
        </w:rPr>
        <w:t>мірами</w:t>
      </w:r>
      <w:proofErr w:type="spellEnd"/>
      <w:r w:rsidRPr="00C044B4">
        <w:rPr>
          <w:rFonts w:eastAsia="Arial"/>
          <w:color w:val="000000"/>
        </w:rPr>
        <w:t xml:space="preserve"> </w:t>
      </w:r>
      <w:proofErr w:type="spellStart"/>
      <w:r w:rsidRPr="00C044B4">
        <w:rPr>
          <w:rFonts w:eastAsia="Arial"/>
          <w:color w:val="000000"/>
        </w:rPr>
        <w:t>безпеки</w:t>
      </w:r>
      <w:proofErr w:type="spellEnd"/>
      <w:r w:rsidRPr="00C044B4">
        <w:rPr>
          <w:rFonts w:eastAsia="Arial"/>
          <w:color w:val="000000"/>
        </w:rPr>
        <w:t xml:space="preserve"> та з </w:t>
      </w:r>
      <w:proofErr w:type="spellStart"/>
      <w:r w:rsidRPr="00C044B4">
        <w:rPr>
          <w:rFonts w:eastAsia="Arial"/>
          <w:color w:val="000000"/>
        </w:rPr>
        <w:t>інших</w:t>
      </w:r>
      <w:proofErr w:type="spellEnd"/>
      <w:r w:rsidRPr="00C044B4">
        <w:rPr>
          <w:rFonts w:eastAsia="Arial"/>
          <w:color w:val="000000"/>
        </w:rPr>
        <w:t xml:space="preserve"> </w:t>
      </w:r>
      <w:proofErr w:type="spellStart"/>
      <w:r w:rsidRPr="00C044B4">
        <w:rPr>
          <w:rFonts w:eastAsia="Arial"/>
          <w:color w:val="000000"/>
        </w:rPr>
        <w:t>об'єктивних</w:t>
      </w:r>
      <w:proofErr w:type="spellEnd"/>
      <w:r w:rsidRPr="00C044B4">
        <w:rPr>
          <w:rFonts w:eastAsia="Arial"/>
          <w:color w:val="000000"/>
        </w:rPr>
        <w:t xml:space="preserve"> причин.</w:t>
      </w:r>
    </w:p>
    <w:p w14:paraId="57AC0696" w14:textId="77777777" w:rsidR="00F63D6B" w:rsidRPr="00C044B4" w:rsidRDefault="00F63D6B" w:rsidP="00F63D6B">
      <w:pPr>
        <w:rPr>
          <w:rFonts w:eastAsia="Arial"/>
          <w:color w:val="000000"/>
        </w:rPr>
      </w:pPr>
      <w:r w:rsidRPr="00C044B4">
        <w:rPr>
          <w:rFonts w:eastAsia="Arial"/>
          <w:color w:val="000000"/>
        </w:rPr>
        <w:t xml:space="preserve">У </w:t>
      </w:r>
      <w:proofErr w:type="spellStart"/>
      <w:r w:rsidRPr="00C044B4">
        <w:rPr>
          <w:rFonts w:eastAsia="Arial"/>
          <w:color w:val="000000"/>
        </w:rPr>
        <w:t>вартість</w:t>
      </w:r>
      <w:proofErr w:type="spellEnd"/>
      <w:r w:rsidRPr="00C044B4">
        <w:rPr>
          <w:rFonts w:eastAsia="Arial"/>
          <w:color w:val="000000"/>
        </w:rPr>
        <w:t xml:space="preserve"> </w:t>
      </w:r>
      <w:proofErr w:type="spellStart"/>
      <w:r w:rsidRPr="00C044B4">
        <w:rPr>
          <w:rFonts w:eastAsia="Arial"/>
          <w:color w:val="000000"/>
        </w:rPr>
        <w:t>послуг</w:t>
      </w:r>
      <w:proofErr w:type="spellEnd"/>
      <w:r>
        <w:rPr>
          <w:rFonts w:eastAsia="Arial"/>
          <w:color w:val="000000"/>
        </w:rPr>
        <w:t>,</w:t>
      </w:r>
      <w:r w:rsidRPr="00C044B4">
        <w:rPr>
          <w:rFonts w:eastAsia="Arial"/>
          <w:color w:val="000000"/>
        </w:rPr>
        <w:t xml:space="preserve"> </w:t>
      </w:r>
      <w:proofErr w:type="spellStart"/>
      <w:r w:rsidRPr="001149B3">
        <w:rPr>
          <w:rFonts w:eastAsia="Arial"/>
          <w:color w:val="000000"/>
        </w:rPr>
        <w:t>поряд</w:t>
      </w:r>
      <w:proofErr w:type="spellEnd"/>
      <w:r w:rsidRPr="001149B3">
        <w:rPr>
          <w:rFonts w:eastAsia="Arial"/>
          <w:color w:val="000000"/>
        </w:rPr>
        <w:t xml:space="preserve"> </w:t>
      </w:r>
      <w:proofErr w:type="spellStart"/>
      <w:r w:rsidRPr="001149B3">
        <w:rPr>
          <w:rFonts w:eastAsia="Arial"/>
          <w:color w:val="000000"/>
        </w:rPr>
        <w:t>із</w:t>
      </w:r>
      <w:proofErr w:type="spellEnd"/>
      <w:r w:rsidRPr="001149B3">
        <w:rPr>
          <w:rFonts w:eastAsia="Arial"/>
          <w:color w:val="000000"/>
        </w:rPr>
        <w:t xml:space="preserve"> </w:t>
      </w:r>
      <w:proofErr w:type="spellStart"/>
      <w:r w:rsidRPr="001149B3">
        <w:rPr>
          <w:rFonts w:eastAsia="Arial"/>
          <w:color w:val="000000"/>
        </w:rPr>
        <w:t>витратами</w:t>
      </w:r>
      <w:proofErr w:type="spellEnd"/>
      <w:r w:rsidRPr="001149B3">
        <w:rPr>
          <w:rFonts w:eastAsia="Arial"/>
          <w:color w:val="000000"/>
        </w:rPr>
        <w:t xml:space="preserve"> на </w:t>
      </w:r>
      <w:proofErr w:type="spellStart"/>
      <w:r w:rsidRPr="001149B3">
        <w:rPr>
          <w:rFonts w:eastAsia="Arial"/>
          <w:color w:val="000000"/>
        </w:rPr>
        <w:t>організаційне</w:t>
      </w:r>
      <w:proofErr w:type="spellEnd"/>
      <w:r w:rsidRPr="001149B3">
        <w:rPr>
          <w:rFonts w:eastAsia="Arial"/>
          <w:color w:val="000000"/>
        </w:rPr>
        <w:t xml:space="preserve"> </w:t>
      </w:r>
      <w:proofErr w:type="spellStart"/>
      <w:r w:rsidRPr="001149B3">
        <w:rPr>
          <w:rFonts w:eastAsia="Arial"/>
          <w:color w:val="000000"/>
        </w:rPr>
        <w:t>забезпечення</w:t>
      </w:r>
      <w:proofErr w:type="spellEnd"/>
      <w:r w:rsidRPr="001149B3">
        <w:rPr>
          <w:rFonts w:eastAsia="Arial"/>
          <w:color w:val="000000"/>
        </w:rPr>
        <w:t xml:space="preserve"> </w:t>
      </w:r>
      <w:proofErr w:type="spellStart"/>
      <w:r w:rsidRPr="001149B3">
        <w:rPr>
          <w:rFonts w:eastAsia="Arial"/>
          <w:color w:val="000000"/>
        </w:rPr>
        <w:t>діяльності</w:t>
      </w:r>
      <w:proofErr w:type="spellEnd"/>
      <w:r w:rsidRPr="001149B3">
        <w:rPr>
          <w:rFonts w:eastAsia="Arial"/>
          <w:color w:val="000000"/>
        </w:rPr>
        <w:t xml:space="preserve"> </w:t>
      </w:r>
      <w:proofErr w:type="spellStart"/>
      <w:r w:rsidRPr="001149B3">
        <w:rPr>
          <w:rFonts w:eastAsia="Arial"/>
          <w:color w:val="000000"/>
        </w:rPr>
        <w:t>залучених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тренерів</w:t>
      </w:r>
      <w:proofErr w:type="spellEnd"/>
      <w:r>
        <w:rPr>
          <w:rFonts w:eastAsia="Arial"/>
          <w:color w:val="000000"/>
        </w:rPr>
        <w:t xml:space="preserve">, </w:t>
      </w:r>
      <w:proofErr w:type="spellStart"/>
      <w:r w:rsidRPr="00C044B4">
        <w:rPr>
          <w:rFonts w:eastAsia="Arial"/>
          <w:color w:val="000000"/>
        </w:rPr>
        <w:t>може</w:t>
      </w:r>
      <w:proofErr w:type="spellEnd"/>
      <w:r w:rsidRPr="00C044B4">
        <w:rPr>
          <w:rFonts w:eastAsia="Arial"/>
          <w:color w:val="000000"/>
        </w:rPr>
        <w:t xml:space="preserve"> </w:t>
      </w:r>
      <w:proofErr w:type="spellStart"/>
      <w:r w:rsidRPr="00C044B4">
        <w:rPr>
          <w:rFonts w:eastAsia="Arial"/>
          <w:color w:val="000000"/>
        </w:rPr>
        <w:t>включатись</w:t>
      </w:r>
      <w:proofErr w:type="spellEnd"/>
      <w:r w:rsidRPr="00C044B4">
        <w:rPr>
          <w:rFonts w:eastAsia="Arial"/>
          <w:color w:val="000000"/>
        </w:rPr>
        <w:t xml:space="preserve"> </w:t>
      </w:r>
      <w:proofErr w:type="spellStart"/>
      <w:r w:rsidRPr="00C044B4">
        <w:rPr>
          <w:rFonts w:eastAsia="Arial"/>
          <w:color w:val="000000"/>
        </w:rPr>
        <w:t>винагорода</w:t>
      </w:r>
      <w:proofErr w:type="spellEnd"/>
      <w:r w:rsidRPr="00C044B4">
        <w:rPr>
          <w:rFonts w:eastAsia="Arial"/>
          <w:color w:val="000000"/>
        </w:rPr>
        <w:t xml:space="preserve"> на </w:t>
      </w:r>
      <w:proofErr w:type="spellStart"/>
      <w:r w:rsidRPr="00C044B4">
        <w:rPr>
          <w:rFonts w:eastAsia="Arial"/>
          <w:color w:val="000000"/>
        </w:rPr>
        <w:t>покриття</w:t>
      </w:r>
      <w:proofErr w:type="spellEnd"/>
      <w:r w:rsidRPr="00C044B4">
        <w:rPr>
          <w:rFonts w:eastAsia="Arial"/>
          <w:color w:val="000000"/>
        </w:rPr>
        <w:t xml:space="preserve"> </w:t>
      </w:r>
      <w:proofErr w:type="spellStart"/>
      <w:r w:rsidRPr="00C044B4">
        <w:rPr>
          <w:rFonts w:eastAsia="Arial"/>
          <w:color w:val="000000"/>
        </w:rPr>
        <w:t>витрат</w:t>
      </w:r>
      <w:proofErr w:type="spellEnd"/>
      <w:r w:rsidRPr="00C044B4">
        <w:rPr>
          <w:rFonts w:eastAsia="Arial"/>
          <w:color w:val="000000"/>
        </w:rPr>
        <w:t xml:space="preserve"> по </w:t>
      </w:r>
      <w:proofErr w:type="spellStart"/>
      <w:r w:rsidRPr="00C044B4">
        <w:rPr>
          <w:rFonts w:eastAsia="Arial"/>
          <w:color w:val="000000"/>
        </w:rPr>
        <w:t>сплаті</w:t>
      </w:r>
      <w:proofErr w:type="spellEnd"/>
      <w:r w:rsidRPr="00C044B4">
        <w:rPr>
          <w:rFonts w:eastAsia="Arial"/>
          <w:color w:val="000000"/>
        </w:rPr>
        <w:t xml:space="preserve"> </w:t>
      </w:r>
      <w:proofErr w:type="spellStart"/>
      <w:r w:rsidRPr="00C044B4">
        <w:rPr>
          <w:rFonts w:eastAsia="Arial"/>
          <w:color w:val="000000"/>
        </w:rPr>
        <w:t>єдиного</w:t>
      </w:r>
      <w:proofErr w:type="spellEnd"/>
      <w:r w:rsidRPr="00C044B4">
        <w:rPr>
          <w:rFonts w:eastAsia="Arial"/>
          <w:color w:val="000000"/>
        </w:rPr>
        <w:t xml:space="preserve"> </w:t>
      </w:r>
      <w:proofErr w:type="spellStart"/>
      <w:r w:rsidRPr="00C044B4">
        <w:rPr>
          <w:rFonts w:eastAsia="Arial"/>
          <w:color w:val="000000"/>
        </w:rPr>
        <w:t>податку</w:t>
      </w:r>
      <w:proofErr w:type="spellEnd"/>
      <w:r w:rsidRPr="00C044B4">
        <w:rPr>
          <w:rFonts w:eastAsia="Arial"/>
          <w:color w:val="000000"/>
        </w:rPr>
        <w:t xml:space="preserve">, РКО та </w:t>
      </w:r>
      <w:proofErr w:type="spellStart"/>
      <w:r w:rsidRPr="00C044B4">
        <w:rPr>
          <w:rFonts w:eastAsia="Arial"/>
          <w:color w:val="000000"/>
        </w:rPr>
        <w:t>інших</w:t>
      </w:r>
      <w:proofErr w:type="spellEnd"/>
      <w:r w:rsidRPr="00C044B4">
        <w:rPr>
          <w:rFonts w:eastAsia="Arial"/>
          <w:color w:val="000000"/>
        </w:rPr>
        <w:t xml:space="preserve"> </w:t>
      </w:r>
      <w:proofErr w:type="spellStart"/>
      <w:r w:rsidRPr="00C044B4">
        <w:rPr>
          <w:rFonts w:eastAsia="Arial"/>
          <w:color w:val="000000"/>
        </w:rPr>
        <w:t>необхідних</w:t>
      </w:r>
      <w:proofErr w:type="spellEnd"/>
      <w:r w:rsidRPr="00C044B4">
        <w:rPr>
          <w:rFonts w:eastAsia="Arial"/>
          <w:color w:val="000000"/>
        </w:rPr>
        <w:t xml:space="preserve"> </w:t>
      </w:r>
      <w:proofErr w:type="spellStart"/>
      <w:r w:rsidRPr="00C044B4">
        <w:rPr>
          <w:rFonts w:eastAsia="Arial"/>
          <w:color w:val="000000"/>
        </w:rPr>
        <w:t>витрат</w:t>
      </w:r>
      <w:proofErr w:type="spellEnd"/>
      <w:r w:rsidRPr="00C044B4">
        <w:rPr>
          <w:rFonts w:eastAsia="Arial"/>
          <w:color w:val="000000"/>
        </w:rPr>
        <w:t>.</w:t>
      </w:r>
    </w:p>
    <w:p w14:paraId="7D857C09" w14:textId="77777777" w:rsidR="00F63D6B" w:rsidRPr="005158AB" w:rsidRDefault="00F63D6B" w:rsidP="00F63D6B">
      <w:pPr>
        <w:pStyle w:val="2"/>
        <w:spacing w:line="240" w:lineRule="auto"/>
        <w:jc w:val="both"/>
        <w:rPr>
          <w:rFonts w:ascii="Times New Roman" w:eastAsia="Arial" w:hAnsi="Times New Roman" w:cs="Times New Roman"/>
          <w:lang w:val="uk-UA"/>
        </w:rPr>
      </w:pPr>
    </w:p>
    <w:p w14:paraId="04F4536B" w14:textId="77777777" w:rsidR="00F63D6B" w:rsidRDefault="00F63D6B" w:rsidP="00F63D6B">
      <w:pPr>
        <w:pStyle w:val="2"/>
        <w:spacing w:line="240" w:lineRule="auto"/>
        <w:jc w:val="both"/>
        <w:rPr>
          <w:rFonts w:ascii="Times New Roman" w:eastAsia="Arial" w:hAnsi="Times New Roman" w:cs="Times New Roman"/>
          <w:b/>
          <w:lang w:val="uk-UA"/>
        </w:rPr>
      </w:pPr>
      <w:r w:rsidRPr="00470B40">
        <w:rPr>
          <w:rFonts w:ascii="Times New Roman" w:eastAsia="Arial" w:hAnsi="Times New Roman" w:cs="Times New Roman"/>
          <w:b/>
          <w:lang w:val="uk-UA"/>
        </w:rPr>
        <w:t>ЛОТ 2. 1.1.1.3 Послуги з організації залучення адміністраторів для проведення тренінгів та технічної підтримки під час проведення тренінгів з мінної безпеки (EORE) та зменшення ризиків лих (DRR) на базі Мобільних класів безпеки</w:t>
      </w:r>
    </w:p>
    <w:p w14:paraId="2C30E3F3" w14:textId="77777777" w:rsidR="00F63D6B" w:rsidRPr="00C044B4" w:rsidRDefault="00F63D6B" w:rsidP="00F63D6B">
      <w:pPr>
        <w:rPr>
          <w:rFonts w:eastAsia="Arial"/>
          <w:color w:val="000000"/>
        </w:rPr>
      </w:pPr>
      <w:proofErr w:type="spellStart"/>
      <w:r w:rsidRPr="00C044B4">
        <w:rPr>
          <w:rFonts w:eastAsia="Arial"/>
          <w:color w:val="000000"/>
        </w:rPr>
        <w:t>Період</w:t>
      </w:r>
      <w:proofErr w:type="spellEnd"/>
      <w:r w:rsidRPr="00C044B4">
        <w:rPr>
          <w:rFonts w:eastAsia="Arial"/>
          <w:color w:val="000000"/>
        </w:rPr>
        <w:t xml:space="preserve"> </w:t>
      </w:r>
      <w:proofErr w:type="spellStart"/>
      <w:r w:rsidRPr="00C044B4">
        <w:rPr>
          <w:rFonts w:eastAsia="Arial"/>
          <w:color w:val="000000"/>
        </w:rPr>
        <w:t>надання</w:t>
      </w:r>
      <w:proofErr w:type="spellEnd"/>
      <w:r w:rsidRPr="00C044B4">
        <w:rPr>
          <w:rFonts w:eastAsia="Arial"/>
          <w:color w:val="000000"/>
        </w:rPr>
        <w:t xml:space="preserve"> </w:t>
      </w:r>
      <w:proofErr w:type="spellStart"/>
      <w:r w:rsidRPr="00C044B4">
        <w:rPr>
          <w:rFonts w:eastAsia="Arial"/>
          <w:color w:val="000000"/>
        </w:rPr>
        <w:t>послуг</w:t>
      </w:r>
      <w:proofErr w:type="spellEnd"/>
      <w:r w:rsidRPr="00C044B4">
        <w:rPr>
          <w:rFonts w:eastAsia="Arial"/>
          <w:color w:val="000000"/>
        </w:rPr>
        <w:t>: 01.0</w:t>
      </w:r>
      <w:r>
        <w:rPr>
          <w:rFonts w:eastAsia="Arial"/>
          <w:color w:val="000000"/>
        </w:rPr>
        <w:t>9</w:t>
      </w:r>
      <w:r w:rsidRPr="00C044B4">
        <w:rPr>
          <w:rFonts w:eastAsia="Arial"/>
          <w:color w:val="000000"/>
        </w:rPr>
        <w:t>.202</w:t>
      </w:r>
      <w:r>
        <w:rPr>
          <w:rFonts w:eastAsia="Arial"/>
          <w:color w:val="000000"/>
        </w:rPr>
        <w:t>5</w:t>
      </w:r>
      <w:r w:rsidRPr="00C044B4">
        <w:rPr>
          <w:rFonts w:eastAsia="Arial"/>
          <w:color w:val="000000"/>
        </w:rPr>
        <w:t>-</w:t>
      </w:r>
      <w:r>
        <w:rPr>
          <w:rFonts w:eastAsia="Arial"/>
          <w:color w:val="000000"/>
        </w:rPr>
        <w:t>31.12.2025</w:t>
      </w:r>
    </w:p>
    <w:p w14:paraId="6AA59DF8" w14:textId="77777777" w:rsidR="00F63D6B" w:rsidRPr="00C044B4" w:rsidRDefault="00F63D6B" w:rsidP="00F63D6B">
      <w:pPr>
        <w:rPr>
          <w:rFonts w:eastAsia="Arial"/>
          <w:color w:val="000000"/>
        </w:rPr>
      </w:pPr>
      <w:proofErr w:type="spellStart"/>
      <w:r w:rsidRPr="00C044B4">
        <w:rPr>
          <w:rFonts w:eastAsia="Arial"/>
          <w:color w:val="000000"/>
        </w:rPr>
        <w:t>Очікувана</w:t>
      </w:r>
      <w:proofErr w:type="spellEnd"/>
      <w:r w:rsidRPr="00C044B4">
        <w:rPr>
          <w:rFonts w:eastAsia="Arial"/>
          <w:color w:val="000000"/>
        </w:rPr>
        <w:t xml:space="preserve"> </w:t>
      </w:r>
      <w:proofErr w:type="spellStart"/>
      <w:r w:rsidRPr="00C044B4">
        <w:rPr>
          <w:rFonts w:eastAsia="Arial"/>
          <w:color w:val="000000"/>
        </w:rPr>
        <w:t>кількість</w:t>
      </w:r>
      <w:proofErr w:type="spellEnd"/>
      <w:r w:rsidRPr="00C044B4">
        <w:rPr>
          <w:rFonts w:eastAsia="Arial"/>
          <w:color w:val="000000"/>
        </w:rPr>
        <w:t xml:space="preserve"> </w:t>
      </w:r>
      <w:proofErr w:type="spellStart"/>
      <w:r w:rsidRPr="00C044B4">
        <w:rPr>
          <w:rFonts w:eastAsia="Arial"/>
          <w:color w:val="000000"/>
        </w:rPr>
        <w:t>сесій</w:t>
      </w:r>
      <w:proofErr w:type="spellEnd"/>
      <w:r w:rsidRPr="00C044B4">
        <w:rPr>
          <w:rFonts w:eastAsia="Arial"/>
          <w:color w:val="000000"/>
        </w:rPr>
        <w:t xml:space="preserve">: </w:t>
      </w:r>
      <w:r>
        <w:rPr>
          <w:rFonts w:eastAsia="Arial"/>
          <w:color w:val="000000"/>
        </w:rPr>
        <w:t>28</w:t>
      </w:r>
      <w:r w:rsidRPr="00C044B4">
        <w:rPr>
          <w:rFonts w:eastAsia="Arial"/>
          <w:color w:val="000000"/>
        </w:rPr>
        <w:t>.</w:t>
      </w:r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Орієнтовна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очікувана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вартість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сесій</w:t>
      </w:r>
      <w:proofErr w:type="spellEnd"/>
      <w:r>
        <w:rPr>
          <w:rFonts w:eastAsia="Arial"/>
          <w:color w:val="000000"/>
        </w:rPr>
        <w:t xml:space="preserve"> для </w:t>
      </w:r>
      <w:proofErr w:type="spellStart"/>
      <w:r>
        <w:rPr>
          <w:rFonts w:eastAsia="Arial"/>
          <w:color w:val="000000"/>
        </w:rPr>
        <w:t>адміністратора</w:t>
      </w:r>
      <w:proofErr w:type="spellEnd"/>
      <w:r>
        <w:rPr>
          <w:rFonts w:eastAsia="Arial"/>
          <w:color w:val="000000"/>
        </w:rPr>
        <w:t xml:space="preserve"> 2500,00 грн.</w:t>
      </w:r>
    </w:p>
    <w:p w14:paraId="6EAA11E0" w14:textId="77777777" w:rsidR="00F63D6B" w:rsidRPr="00C044B4" w:rsidRDefault="00F63D6B" w:rsidP="00F63D6B">
      <w:pPr>
        <w:pStyle w:val="2"/>
        <w:spacing w:after="0" w:line="240" w:lineRule="auto"/>
        <w:jc w:val="both"/>
        <w:rPr>
          <w:rFonts w:ascii="Times New Roman" w:eastAsia="Arial" w:hAnsi="Times New Roman" w:cs="Times New Roman"/>
          <w:lang w:val="uk-UA"/>
        </w:rPr>
      </w:pPr>
    </w:p>
    <w:p w14:paraId="0D7CB5F7" w14:textId="77777777" w:rsidR="00F63D6B" w:rsidRPr="00C044B4" w:rsidRDefault="00F63D6B" w:rsidP="00F63D6B">
      <w:pPr>
        <w:pStyle w:val="2"/>
        <w:spacing w:after="0" w:line="240" w:lineRule="auto"/>
        <w:jc w:val="both"/>
        <w:rPr>
          <w:rFonts w:ascii="Times New Roman" w:eastAsia="Arial" w:hAnsi="Times New Roman" w:cs="Times New Roman"/>
          <w:lang w:val="uk-UA"/>
        </w:rPr>
      </w:pPr>
      <w:r w:rsidRPr="00C044B4">
        <w:rPr>
          <w:rFonts w:ascii="Times New Roman" w:eastAsia="Arial" w:hAnsi="Times New Roman" w:cs="Times New Roman"/>
          <w:lang w:val="uk-UA"/>
        </w:rPr>
        <w:t>Склад наданих послуг:</w:t>
      </w:r>
    </w:p>
    <w:p w14:paraId="045D7450" w14:textId="77777777" w:rsidR="00F63D6B" w:rsidRPr="00C044B4" w:rsidRDefault="00F63D6B" w:rsidP="00F63D6B">
      <w:pPr>
        <w:pStyle w:val="2"/>
        <w:spacing w:after="0" w:line="240" w:lineRule="auto"/>
        <w:jc w:val="both"/>
        <w:rPr>
          <w:rFonts w:ascii="Times New Roman" w:eastAsia="Arial" w:hAnsi="Times New Roman" w:cs="Times New Roman"/>
          <w:lang w:val="uk-UA"/>
        </w:rPr>
      </w:pPr>
      <w:r w:rsidRPr="00C044B4">
        <w:rPr>
          <w:rFonts w:ascii="Times New Roman" w:eastAsia="Arial" w:hAnsi="Times New Roman" w:cs="Times New Roman"/>
          <w:lang w:val="uk-UA"/>
        </w:rPr>
        <w:t xml:space="preserve">- комунікація та </w:t>
      </w:r>
      <w:proofErr w:type="spellStart"/>
      <w:r w:rsidRPr="00C044B4">
        <w:rPr>
          <w:rFonts w:ascii="Times New Roman" w:eastAsia="Arial" w:hAnsi="Times New Roman" w:cs="Times New Roman"/>
          <w:lang w:val="uk-UA"/>
        </w:rPr>
        <w:t>угодження</w:t>
      </w:r>
      <w:proofErr w:type="spellEnd"/>
      <w:r w:rsidRPr="00C044B4">
        <w:rPr>
          <w:rFonts w:ascii="Times New Roman" w:eastAsia="Arial" w:hAnsi="Times New Roman" w:cs="Times New Roman"/>
          <w:lang w:val="uk-UA"/>
        </w:rPr>
        <w:t xml:space="preserve"> графіків з адміністраторами, </w:t>
      </w:r>
      <w:proofErr w:type="spellStart"/>
      <w:r w:rsidRPr="00C044B4">
        <w:rPr>
          <w:rFonts w:ascii="Times New Roman" w:eastAsia="Arial" w:hAnsi="Times New Roman" w:cs="Times New Roman"/>
          <w:lang w:val="uk-UA"/>
        </w:rPr>
        <w:t>зігдно</w:t>
      </w:r>
      <w:proofErr w:type="spellEnd"/>
      <w:r w:rsidRPr="00C044B4">
        <w:rPr>
          <w:rFonts w:ascii="Times New Roman" w:eastAsia="Arial" w:hAnsi="Times New Roman" w:cs="Times New Roman"/>
          <w:lang w:val="uk-UA"/>
        </w:rPr>
        <w:t xml:space="preserve"> списку, отриманого від менеджера Проєкту</w:t>
      </w:r>
    </w:p>
    <w:p w14:paraId="1043E1A7" w14:textId="77777777" w:rsidR="00F63D6B" w:rsidRPr="00C044B4" w:rsidRDefault="00F63D6B" w:rsidP="00F63D6B">
      <w:pPr>
        <w:pStyle w:val="2"/>
        <w:spacing w:after="0" w:line="240" w:lineRule="auto"/>
        <w:jc w:val="both"/>
        <w:rPr>
          <w:rFonts w:ascii="Times New Roman" w:eastAsia="Arial" w:hAnsi="Times New Roman" w:cs="Times New Roman"/>
          <w:lang w:val="uk-UA"/>
        </w:rPr>
      </w:pPr>
      <w:r w:rsidRPr="00C044B4">
        <w:rPr>
          <w:rFonts w:ascii="Times New Roman" w:eastAsia="Arial" w:hAnsi="Times New Roman" w:cs="Times New Roman"/>
          <w:lang w:val="uk-UA"/>
        </w:rPr>
        <w:t>- контроль присутності адміністраторів на локації</w:t>
      </w:r>
    </w:p>
    <w:p w14:paraId="17348D2D" w14:textId="77777777" w:rsidR="00F63D6B" w:rsidRPr="00C044B4" w:rsidRDefault="00F63D6B" w:rsidP="00F63D6B">
      <w:pPr>
        <w:pStyle w:val="2"/>
        <w:spacing w:after="0" w:line="240" w:lineRule="auto"/>
        <w:jc w:val="both"/>
        <w:rPr>
          <w:rFonts w:ascii="Times New Roman" w:eastAsia="Arial" w:hAnsi="Times New Roman" w:cs="Times New Roman"/>
          <w:lang w:val="uk-UA"/>
        </w:rPr>
      </w:pPr>
      <w:r w:rsidRPr="00C044B4">
        <w:rPr>
          <w:rFonts w:ascii="Times New Roman" w:eastAsia="Arial" w:hAnsi="Times New Roman" w:cs="Times New Roman"/>
          <w:lang w:val="uk-UA"/>
        </w:rPr>
        <w:t>- контроль заповнення адміністраторами звітності.</w:t>
      </w:r>
    </w:p>
    <w:p w14:paraId="5618B217" w14:textId="77777777" w:rsidR="00F63D6B" w:rsidRPr="00C044B4" w:rsidRDefault="00F63D6B" w:rsidP="00F63D6B">
      <w:pPr>
        <w:pStyle w:val="2"/>
        <w:spacing w:after="0" w:line="240" w:lineRule="auto"/>
        <w:jc w:val="both"/>
        <w:rPr>
          <w:rFonts w:ascii="Times New Roman" w:eastAsia="Arial" w:hAnsi="Times New Roman" w:cs="Times New Roman"/>
          <w:lang w:val="uk-UA"/>
        </w:rPr>
      </w:pPr>
    </w:p>
    <w:p w14:paraId="0C7505C8" w14:textId="77777777" w:rsidR="00F63D6B" w:rsidRPr="00C044B4" w:rsidRDefault="00F63D6B" w:rsidP="00F63D6B">
      <w:pPr>
        <w:rPr>
          <w:rFonts w:eastAsia="Arial"/>
          <w:color w:val="000000"/>
        </w:rPr>
      </w:pPr>
      <w:proofErr w:type="spellStart"/>
      <w:r w:rsidRPr="00C044B4">
        <w:rPr>
          <w:rFonts w:eastAsia="Arial"/>
          <w:color w:val="000000"/>
        </w:rPr>
        <w:t>Вимоги</w:t>
      </w:r>
      <w:proofErr w:type="spellEnd"/>
      <w:r w:rsidRPr="00C044B4">
        <w:rPr>
          <w:rFonts w:eastAsia="Arial"/>
          <w:color w:val="000000"/>
        </w:rPr>
        <w:t xml:space="preserve"> до </w:t>
      </w:r>
      <w:proofErr w:type="spellStart"/>
      <w:r w:rsidRPr="00C044B4">
        <w:rPr>
          <w:rFonts w:eastAsia="Arial"/>
          <w:color w:val="000000"/>
        </w:rPr>
        <w:t>надавача</w:t>
      </w:r>
      <w:proofErr w:type="spellEnd"/>
      <w:r w:rsidRPr="00C044B4">
        <w:rPr>
          <w:rFonts w:eastAsia="Arial"/>
          <w:color w:val="000000"/>
        </w:rPr>
        <w:t xml:space="preserve"> </w:t>
      </w:r>
      <w:proofErr w:type="spellStart"/>
      <w:r w:rsidRPr="00C044B4">
        <w:rPr>
          <w:rFonts w:eastAsia="Arial"/>
          <w:color w:val="000000"/>
        </w:rPr>
        <w:t>послуг</w:t>
      </w:r>
      <w:proofErr w:type="spellEnd"/>
      <w:r w:rsidRPr="00C044B4">
        <w:rPr>
          <w:rFonts w:eastAsia="Arial"/>
          <w:color w:val="000000"/>
        </w:rPr>
        <w:t>:</w:t>
      </w:r>
    </w:p>
    <w:p w14:paraId="006B92F1" w14:textId="77777777" w:rsidR="00F63D6B" w:rsidRPr="00C044B4" w:rsidRDefault="00F63D6B" w:rsidP="00F63D6B">
      <w:pPr>
        <w:rPr>
          <w:rFonts w:eastAsia="Arial"/>
          <w:color w:val="000000"/>
        </w:rPr>
      </w:pPr>
      <w:r w:rsidRPr="00C044B4">
        <w:rPr>
          <w:rFonts w:eastAsia="Arial"/>
          <w:color w:val="000000"/>
        </w:rPr>
        <w:lastRenderedPageBreak/>
        <w:t xml:space="preserve">1. </w:t>
      </w:r>
      <w:proofErr w:type="spellStart"/>
      <w:r w:rsidRPr="00C044B4">
        <w:rPr>
          <w:rFonts w:eastAsia="Arial"/>
          <w:color w:val="000000"/>
        </w:rPr>
        <w:t>Комунікативність</w:t>
      </w:r>
      <w:proofErr w:type="spellEnd"/>
      <w:r w:rsidRPr="00C044B4">
        <w:rPr>
          <w:rFonts w:eastAsia="Arial"/>
          <w:color w:val="000000"/>
        </w:rPr>
        <w:t xml:space="preserve"> та </w:t>
      </w:r>
      <w:proofErr w:type="spellStart"/>
      <w:r w:rsidRPr="00C044B4">
        <w:rPr>
          <w:rFonts w:eastAsia="Arial"/>
          <w:color w:val="000000"/>
        </w:rPr>
        <w:t>навички</w:t>
      </w:r>
      <w:proofErr w:type="spellEnd"/>
      <w:r w:rsidRPr="00C044B4">
        <w:rPr>
          <w:rFonts w:eastAsia="Arial"/>
          <w:color w:val="000000"/>
        </w:rPr>
        <w:t xml:space="preserve"> </w:t>
      </w:r>
      <w:proofErr w:type="spellStart"/>
      <w:r w:rsidRPr="00C044B4">
        <w:rPr>
          <w:rFonts w:eastAsia="Arial"/>
          <w:color w:val="000000"/>
        </w:rPr>
        <w:t>взаємодії</w:t>
      </w:r>
      <w:proofErr w:type="spellEnd"/>
      <w:r w:rsidRPr="00C044B4">
        <w:rPr>
          <w:rFonts w:eastAsia="Arial"/>
          <w:color w:val="000000"/>
        </w:rPr>
        <w:t>.</w:t>
      </w:r>
    </w:p>
    <w:p w14:paraId="39F0CD64" w14:textId="77777777" w:rsidR="00F63D6B" w:rsidRPr="00C044B4" w:rsidRDefault="00F63D6B" w:rsidP="00F63D6B">
      <w:pPr>
        <w:jc w:val="both"/>
        <w:rPr>
          <w:rFonts w:eastAsia="Arial"/>
          <w:color w:val="000000"/>
        </w:rPr>
      </w:pPr>
      <w:r w:rsidRPr="00C044B4">
        <w:rPr>
          <w:rFonts w:eastAsia="Arial"/>
          <w:color w:val="000000"/>
        </w:rPr>
        <w:t xml:space="preserve">2. </w:t>
      </w:r>
      <w:proofErr w:type="spellStart"/>
      <w:r w:rsidRPr="00C044B4">
        <w:rPr>
          <w:rFonts w:eastAsia="Arial"/>
          <w:color w:val="000000"/>
        </w:rPr>
        <w:t>Відповідальність</w:t>
      </w:r>
      <w:proofErr w:type="spellEnd"/>
      <w:r w:rsidRPr="00C044B4">
        <w:rPr>
          <w:rFonts w:eastAsia="Arial"/>
          <w:color w:val="000000"/>
        </w:rPr>
        <w:t xml:space="preserve"> та </w:t>
      </w:r>
      <w:proofErr w:type="spellStart"/>
      <w:r w:rsidRPr="00C044B4">
        <w:rPr>
          <w:rFonts w:eastAsia="Arial"/>
          <w:color w:val="000000"/>
        </w:rPr>
        <w:t>організованість</w:t>
      </w:r>
      <w:proofErr w:type="spellEnd"/>
      <w:r w:rsidRPr="00C044B4">
        <w:rPr>
          <w:rFonts w:eastAsia="Arial"/>
          <w:color w:val="000000"/>
        </w:rPr>
        <w:t>.</w:t>
      </w:r>
    </w:p>
    <w:p w14:paraId="660444C0" w14:textId="77777777" w:rsidR="00F63D6B" w:rsidRPr="00C044B4" w:rsidRDefault="00F63D6B" w:rsidP="00F63D6B">
      <w:pPr>
        <w:jc w:val="both"/>
        <w:rPr>
          <w:rFonts w:eastAsia="Arial"/>
          <w:color w:val="000000"/>
        </w:rPr>
      </w:pPr>
      <w:r w:rsidRPr="00C044B4">
        <w:rPr>
          <w:rFonts w:eastAsia="Arial"/>
          <w:color w:val="000000"/>
        </w:rPr>
        <w:t xml:space="preserve">3. </w:t>
      </w:r>
      <w:proofErr w:type="spellStart"/>
      <w:r w:rsidRPr="00C044B4">
        <w:rPr>
          <w:rFonts w:eastAsia="Arial"/>
          <w:color w:val="000000"/>
        </w:rPr>
        <w:t>Уважність</w:t>
      </w:r>
      <w:proofErr w:type="spellEnd"/>
      <w:r w:rsidRPr="00C044B4">
        <w:rPr>
          <w:rFonts w:eastAsia="Arial"/>
          <w:color w:val="000000"/>
        </w:rPr>
        <w:t xml:space="preserve"> до деталей.</w:t>
      </w:r>
    </w:p>
    <w:p w14:paraId="4CCE73BC" w14:textId="77777777" w:rsidR="00F63D6B" w:rsidRPr="00C044B4" w:rsidRDefault="00F63D6B" w:rsidP="00F63D6B">
      <w:pPr>
        <w:jc w:val="both"/>
        <w:rPr>
          <w:rFonts w:eastAsia="Arial"/>
          <w:color w:val="000000"/>
        </w:rPr>
      </w:pPr>
      <w:r w:rsidRPr="00C044B4">
        <w:rPr>
          <w:rFonts w:eastAsia="Arial"/>
          <w:color w:val="000000"/>
        </w:rPr>
        <w:t xml:space="preserve">4. </w:t>
      </w:r>
      <w:proofErr w:type="spellStart"/>
      <w:r w:rsidRPr="00C044B4">
        <w:rPr>
          <w:rFonts w:eastAsia="Arial"/>
          <w:color w:val="000000"/>
        </w:rPr>
        <w:t>Гнучкість</w:t>
      </w:r>
      <w:proofErr w:type="spellEnd"/>
      <w:r w:rsidRPr="00C044B4">
        <w:rPr>
          <w:rFonts w:eastAsia="Arial"/>
          <w:color w:val="000000"/>
        </w:rPr>
        <w:t xml:space="preserve"> та </w:t>
      </w:r>
      <w:proofErr w:type="spellStart"/>
      <w:r w:rsidRPr="00C044B4">
        <w:rPr>
          <w:rFonts w:eastAsia="Arial"/>
          <w:color w:val="000000"/>
        </w:rPr>
        <w:t>адаптивність</w:t>
      </w:r>
      <w:proofErr w:type="spellEnd"/>
      <w:r w:rsidRPr="00C044B4">
        <w:rPr>
          <w:rFonts w:eastAsia="Arial"/>
          <w:color w:val="000000"/>
        </w:rPr>
        <w:t>.</w:t>
      </w:r>
    </w:p>
    <w:p w14:paraId="273AC20C" w14:textId="77777777" w:rsidR="00F63D6B" w:rsidRPr="00C044B4" w:rsidRDefault="00F63D6B" w:rsidP="00F63D6B">
      <w:pPr>
        <w:jc w:val="both"/>
        <w:rPr>
          <w:rFonts w:eastAsia="Arial"/>
          <w:color w:val="000000"/>
        </w:rPr>
      </w:pPr>
      <w:r w:rsidRPr="00C044B4">
        <w:rPr>
          <w:rFonts w:eastAsia="Arial"/>
          <w:color w:val="000000"/>
        </w:rPr>
        <w:t xml:space="preserve">5. </w:t>
      </w:r>
      <w:proofErr w:type="spellStart"/>
      <w:r w:rsidRPr="00C044B4">
        <w:rPr>
          <w:rFonts w:eastAsia="Arial"/>
          <w:color w:val="000000"/>
        </w:rPr>
        <w:t>Конфіденційність</w:t>
      </w:r>
      <w:proofErr w:type="spellEnd"/>
      <w:r w:rsidRPr="00C044B4">
        <w:rPr>
          <w:rFonts w:eastAsia="Arial"/>
          <w:color w:val="000000"/>
        </w:rPr>
        <w:t xml:space="preserve"> та </w:t>
      </w:r>
      <w:proofErr w:type="spellStart"/>
      <w:r w:rsidRPr="00C044B4">
        <w:rPr>
          <w:rFonts w:eastAsia="Arial"/>
          <w:color w:val="000000"/>
        </w:rPr>
        <w:t>дотримання</w:t>
      </w:r>
      <w:proofErr w:type="spellEnd"/>
      <w:r w:rsidRPr="00C044B4">
        <w:rPr>
          <w:rFonts w:eastAsia="Arial"/>
          <w:color w:val="000000"/>
        </w:rPr>
        <w:t xml:space="preserve"> </w:t>
      </w:r>
      <w:proofErr w:type="spellStart"/>
      <w:r w:rsidRPr="00C044B4">
        <w:rPr>
          <w:rFonts w:eastAsia="Arial"/>
          <w:color w:val="000000"/>
        </w:rPr>
        <w:t>етичних</w:t>
      </w:r>
      <w:proofErr w:type="spellEnd"/>
      <w:r w:rsidRPr="00C044B4">
        <w:rPr>
          <w:rFonts w:eastAsia="Arial"/>
          <w:color w:val="000000"/>
        </w:rPr>
        <w:t xml:space="preserve"> норм.</w:t>
      </w:r>
    </w:p>
    <w:p w14:paraId="14331C88" w14:textId="77777777" w:rsidR="00F63D6B" w:rsidRPr="00C044B4" w:rsidRDefault="00F63D6B" w:rsidP="00F63D6B">
      <w:pPr>
        <w:jc w:val="both"/>
        <w:rPr>
          <w:rFonts w:eastAsia="Arial"/>
          <w:color w:val="000000"/>
        </w:rPr>
      </w:pPr>
    </w:p>
    <w:p w14:paraId="07DA3C8A" w14:textId="77777777" w:rsidR="00F63D6B" w:rsidRPr="00C044B4" w:rsidRDefault="00F63D6B" w:rsidP="00F63D6B">
      <w:pPr>
        <w:rPr>
          <w:rFonts w:eastAsia="Arial"/>
          <w:color w:val="000000"/>
        </w:rPr>
      </w:pPr>
      <w:proofErr w:type="spellStart"/>
      <w:r w:rsidRPr="00C044B4">
        <w:rPr>
          <w:rFonts w:eastAsia="Arial"/>
          <w:color w:val="000000"/>
        </w:rPr>
        <w:t>Фактичне</w:t>
      </w:r>
      <w:proofErr w:type="spellEnd"/>
      <w:r w:rsidRPr="00C044B4">
        <w:rPr>
          <w:rFonts w:eastAsia="Arial"/>
          <w:color w:val="000000"/>
        </w:rPr>
        <w:t xml:space="preserve"> </w:t>
      </w:r>
      <w:proofErr w:type="spellStart"/>
      <w:r w:rsidRPr="00C044B4">
        <w:rPr>
          <w:rFonts w:eastAsia="Arial"/>
          <w:color w:val="000000"/>
        </w:rPr>
        <w:t>місце</w:t>
      </w:r>
      <w:proofErr w:type="spellEnd"/>
      <w:r w:rsidRPr="00C044B4">
        <w:rPr>
          <w:rFonts w:eastAsia="Arial"/>
          <w:color w:val="000000"/>
        </w:rPr>
        <w:t xml:space="preserve"> </w:t>
      </w:r>
      <w:proofErr w:type="spellStart"/>
      <w:r w:rsidRPr="00C044B4">
        <w:rPr>
          <w:rFonts w:eastAsia="Arial"/>
          <w:color w:val="000000"/>
        </w:rPr>
        <w:t>розташування</w:t>
      </w:r>
      <w:proofErr w:type="spellEnd"/>
      <w:r w:rsidRPr="00C044B4">
        <w:rPr>
          <w:rFonts w:eastAsia="Arial"/>
          <w:color w:val="000000"/>
        </w:rPr>
        <w:t xml:space="preserve"> </w:t>
      </w:r>
      <w:proofErr w:type="spellStart"/>
      <w:r w:rsidRPr="00C044B4">
        <w:rPr>
          <w:rFonts w:eastAsia="Arial"/>
          <w:color w:val="000000"/>
        </w:rPr>
        <w:t>локацій</w:t>
      </w:r>
      <w:proofErr w:type="spellEnd"/>
      <w:r w:rsidRPr="00C044B4">
        <w:rPr>
          <w:rFonts w:eastAsia="Arial"/>
          <w:color w:val="000000"/>
        </w:rPr>
        <w:t xml:space="preserve"> для </w:t>
      </w:r>
      <w:proofErr w:type="spellStart"/>
      <w:r w:rsidRPr="00C044B4">
        <w:rPr>
          <w:rFonts w:eastAsia="Arial"/>
          <w:color w:val="000000"/>
        </w:rPr>
        <w:t>надання</w:t>
      </w:r>
      <w:proofErr w:type="spellEnd"/>
      <w:r w:rsidRPr="00C044B4">
        <w:rPr>
          <w:rFonts w:eastAsia="Arial"/>
          <w:color w:val="000000"/>
        </w:rPr>
        <w:t xml:space="preserve"> </w:t>
      </w:r>
      <w:proofErr w:type="spellStart"/>
      <w:r w:rsidRPr="00C044B4">
        <w:rPr>
          <w:rFonts w:eastAsia="Arial"/>
          <w:color w:val="000000"/>
        </w:rPr>
        <w:t>послуг</w:t>
      </w:r>
      <w:proofErr w:type="spellEnd"/>
      <w:r w:rsidRPr="00C044B4">
        <w:rPr>
          <w:rFonts w:eastAsia="Arial"/>
          <w:color w:val="000000"/>
        </w:rPr>
        <w:t xml:space="preserve"> буде </w:t>
      </w:r>
      <w:proofErr w:type="spellStart"/>
      <w:r w:rsidRPr="00C044B4">
        <w:rPr>
          <w:rFonts w:eastAsia="Arial"/>
          <w:color w:val="000000"/>
        </w:rPr>
        <w:t>обумовлено</w:t>
      </w:r>
      <w:proofErr w:type="spellEnd"/>
      <w:r w:rsidRPr="00C044B4"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окремо</w:t>
      </w:r>
      <w:proofErr w:type="spellEnd"/>
      <w:r w:rsidRPr="00C044B4">
        <w:rPr>
          <w:rFonts w:eastAsia="Arial"/>
          <w:color w:val="000000"/>
        </w:rPr>
        <w:t xml:space="preserve"> та </w:t>
      </w:r>
      <w:proofErr w:type="spellStart"/>
      <w:r w:rsidRPr="00C044B4">
        <w:rPr>
          <w:rFonts w:eastAsia="Arial"/>
          <w:color w:val="000000"/>
        </w:rPr>
        <w:t>може</w:t>
      </w:r>
      <w:proofErr w:type="spellEnd"/>
      <w:r w:rsidRPr="00C044B4">
        <w:rPr>
          <w:rFonts w:eastAsia="Arial"/>
          <w:color w:val="000000"/>
        </w:rPr>
        <w:t xml:space="preserve"> </w:t>
      </w:r>
      <w:proofErr w:type="spellStart"/>
      <w:r w:rsidRPr="00C044B4">
        <w:rPr>
          <w:rFonts w:eastAsia="Arial"/>
          <w:color w:val="000000"/>
        </w:rPr>
        <w:t>змінюватись</w:t>
      </w:r>
      <w:proofErr w:type="spellEnd"/>
      <w:r w:rsidRPr="00C044B4">
        <w:rPr>
          <w:rFonts w:eastAsia="Arial"/>
          <w:color w:val="000000"/>
        </w:rPr>
        <w:t xml:space="preserve"> у </w:t>
      </w:r>
      <w:proofErr w:type="spellStart"/>
      <w:r w:rsidRPr="00C044B4">
        <w:rPr>
          <w:rFonts w:eastAsia="Arial"/>
          <w:color w:val="000000"/>
        </w:rPr>
        <w:t>зв'язку</w:t>
      </w:r>
      <w:proofErr w:type="spellEnd"/>
      <w:r w:rsidRPr="00C044B4">
        <w:rPr>
          <w:rFonts w:eastAsia="Arial"/>
          <w:color w:val="000000"/>
        </w:rPr>
        <w:t xml:space="preserve"> </w:t>
      </w:r>
      <w:proofErr w:type="spellStart"/>
      <w:r w:rsidRPr="00C044B4">
        <w:rPr>
          <w:rFonts w:eastAsia="Arial"/>
          <w:color w:val="000000"/>
        </w:rPr>
        <w:t>із</w:t>
      </w:r>
      <w:proofErr w:type="spellEnd"/>
      <w:r w:rsidRPr="00C044B4">
        <w:rPr>
          <w:rFonts w:eastAsia="Arial"/>
          <w:color w:val="000000"/>
        </w:rPr>
        <w:t xml:space="preserve"> </w:t>
      </w:r>
      <w:proofErr w:type="spellStart"/>
      <w:r w:rsidRPr="00C044B4">
        <w:rPr>
          <w:rFonts w:eastAsia="Arial"/>
          <w:color w:val="000000"/>
        </w:rPr>
        <w:t>необхідними</w:t>
      </w:r>
      <w:proofErr w:type="spellEnd"/>
      <w:r w:rsidRPr="00C044B4">
        <w:rPr>
          <w:rFonts w:eastAsia="Arial"/>
          <w:color w:val="000000"/>
        </w:rPr>
        <w:t xml:space="preserve"> </w:t>
      </w:r>
      <w:proofErr w:type="spellStart"/>
      <w:r w:rsidRPr="00C044B4">
        <w:rPr>
          <w:rFonts w:eastAsia="Arial"/>
          <w:color w:val="000000"/>
        </w:rPr>
        <w:t>мірами</w:t>
      </w:r>
      <w:proofErr w:type="spellEnd"/>
      <w:r w:rsidRPr="00C044B4">
        <w:rPr>
          <w:rFonts w:eastAsia="Arial"/>
          <w:color w:val="000000"/>
        </w:rPr>
        <w:t xml:space="preserve"> </w:t>
      </w:r>
      <w:proofErr w:type="spellStart"/>
      <w:r w:rsidRPr="00C044B4">
        <w:rPr>
          <w:rFonts w:eastAsia="Arial"/>
          <w:color w:val="000000"/>
        </w:rPr>
        <w:t>безпеки</w:t>
      </w:r>
      <w:proofErr w:type="spellEnd"/>
      <w:r w:rsidRPr="00C044B4">
        <w:rPr>
          <w:rFonts w:eastAsia="Arial"/>
          <w:color w:val="000000"/>
        </w:rPr>
        <w:t xml:space="preserve"> та з </w:t>
      </w:r>
      <w:proofErr w:type="spellStart"/>
      <w:r w:rsidRPr="00C044B4">
        <w:rPr>
          <w:rFonts w:eastAsia="Arial"/>
          <w:color w:val="000000"/>
        </w:rPr>
        <w:t>інших</w:t>
      </w:r>
      <w:proofErr w:type="spellEnd"/>
      <w:r w:rsidRPr="00C044B4">
        <w:rPr>
          <w:rFonts w:eastAsia="Arial"/>
          <w:color w:val="000000"/>
        </w:rPr>
        <w:t xml:space="preserve"> </w:t>
      </w:r>
      <w:proofErr w:type="spellStart"/>
      <w:r w:rsidRPr="00C044B4">
        <w:rPr>
          <w:rFonts w:eastAsia="Arial"/>
          <w:color w:val="000000"/>
        </w:rPr>
        <w:t>об'єктивних</w:t>
      </w:r>
      <w:proofErr w:type="spellEnd"/>
      <w:r w:rsidRPr="00C044B4">
        <w:rPr>
          <w:rFonts w:eastAsia="Arial"/>
          <w:color w:val="000000"/>
        </w:rPr>
        <w:t xml:space="preserve"> причин.</w:t>
      </w:r>
    </w:p>
    <w:p w14:paraId="5A513746" w14:textId="77777777" w:rsidR="00F63D6B" w:rsidRPr="00C044B4" w:rsidRDefault="00F63D6B" w:rsidP="00F63D6B">
      <w:pPr>
        <w:rPr>
          <w:rFonts w:eastAsia="Arial"/>
          <w:color w:val="000000"/>
        </w:rPr>
      </w:pPr>
      <w:r w:rsidRPr="00C044B4">
        <w:rPr>
          <w:rFonts w:eastAsia="Arial"/>
          <w:color w:val="000000"/>
        </w:rPr>
        <w:t xml:space="preserve">У </w:t>
      </w:r>
      <w:proofErr w:type="spellStart"/>
      <w:r w:rsidRPr="00C044B4">
        <w:rPr>
          <w:rFonts w:eastAsia="Arial"/>
          <w:color w:val="000000"/>
        </w:rPr>
        <w:t>вартість</w:t>
      </w:r>
      <w:proofErr w:type="spellEnd"/>
      <w:r w:rsidRPr="00C044B4">
        <w:rPr>
          <w:rFonts w:eastAsia="Arial"/>
          <w:color w:val="000000"/>
        </w:rPr>
        <w:t xml:space="preserve"> </w:t>
      </w:r>
      <w:proofErr w:type="spellStart"/>
      <w:r w:rsidRPr="00C044B4">
        <w:rPr>
          <w:rFonts w:eastAsia="Arial"/>
          <w:color w:val="000000"/>
        </w:rPr>
        <w:t>послуг</w:t>
      </w:r>
      <w:proofErr w:type="spellEnd"/>
      <w:r>
        <w:rPr>
          <w:rFonts w:eastAsia="Arial"/>
          <w:color w:val="000000"/>
        </w:rPr>
        <w:t>,</w:t>
      </w:r>
      <w:r w:rsidRPr="00C044B4">
        <w:rPr>
          <w:rFonts w:eastAsia="Arial"/>
          <w:color w:val="000000"/>
        </w:rPr>
        <w:t xml:space="preserve"> </w:t>
      </w:r>
      <w:proofErr w:type="spellStart"/>
      <w:r w:rsidRPr="001149B3">
        <w:rPr>
          <w:rFonts w:eastAsia="Arial"/>
          <w:color w:val="000000"/>
        </w:rPr>
        <w:t>поряд</w:t>
      </w:r>
      <w:proofErr w:type="spellEnd"/>
      <w:r w:rsidRPr="001149B3">
        <w:rPr>
          <w:rFonts w:eastAsia="Arial"/>
          <w:color w:val="000000"/>
        </w:rPr>
        <w:t xml:space="preserve"> </w:t>
      </w:r>
      <w:proofErr w:type="spellStart"/>
      <w:r w:rsidRPr="001149B3">
        <w:rPr>
          <w:rFonts w:eastAsia="Arial"/>
          <w:color w:val="000000"/>
        </w:rPr>
        <w:t>із</w:t>
      </w:r>
      <w:proofErr w:type="spellEnd"/>
      <w:r w:rsidRPr="001149B3">
        <w:rPr>
          <w:rFonts w:eastAsia="Arial"/>
          <w:color w:val="000000"/>
        </w:rPr>
        <w:t xml:space="preserve"> </w:t>
      </w:r>
      <w:proofErr w:type="spellStart"/>
      <w:r w:rsidRPr="001149B3">
        <w:rPr>
          <w:rFonts w:eastAsia="Arial"/>
          <w:color w:val="000000"/>
        </w:rPr>
        <w:t>витратами</w:t>
      </w:r>
      <w:proofErr w:type="spellEnd"/>
      <w:r w:rsidRPr="001149B3">
        <w:rPr>
          <w:rFonts w:eastAsia="Arial"/>
          <w:color w:val="000000"/>
        </w:rPr>
        <w:t xml:space="preserve"> на </w:t>
      </w:r>
      <w:proofErr w:type="spellStart"/>
      <w:r w:rsidRPr="001149B3">
        <w:rPr>
          <w:rFonts w:eastAsia="Arial"/>
          <w:color w:val="000000"/>
        </w:rPr>
        <w:t>організаційне</w:t>
      </w:r>
      <w:proofErr w:type="spellEnd"/>
      <w:r w:rsidRPr="001149B3">
        <w:rPr>
          <w:rFonts w:eastAsia="Arial"/>
          <w:color w:val="000000"/>
        </w:rPr>
        <w:t xml:space="preserve"> </w:t>
      </w:r>
      <w:proofErr w:type="spellStart"/>
      <w:r w:rsidRPr="001149B3">
        <w:rPr>
          <w:rFonts w:eastAsia="Arial"/>
          <w:color w:val="000000"/>
        </w:rPr>
        <w:t>забезпечення</w:t>
      </w:r>
      <w:proofErr w:type="spellEnd"/>
      <w:r w:rsidRPr="001149B3">
        <w:rPr>
          <w:rFonts w:eastAsia="Arial"/>
          <w:color w:val="000000"/>
        </w:rPr>
        <w:t xml:space="preserve"> </w:t>
      </w:r>
      <w:proofErr w:type="spellStart"/>
      <w:r w:rsidRPr="001149B3">
        <w:rPr>
          <w:rFonts w:eastAsia="Arial"/>
          <w:color w:val="000000"/>
        </w:rPr>
        <w:t>діяльності</w:t>
      </w:r>
      <w:proofErr w:type="spellEnd"/>
      <w:r w:rsidRPr="001149B3">
        <w:rPr>
          <w:rFonts w:eastAsia="Arial"/>
          <w:color w:val="000000"/>
        </w:rPr>
        <w:t xml:space="preserve"> </w:t>
      </w:r>
      <w:proofErr w:type="spellStart"/>
      <w:r w:rsidRPr="001149B3">
        <w:rPr>
          <w:rFonts w:eastAsia="Arial"/>
          <w:color w:val="000000"/>
        </w:rPr>
        <w:t>залучених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адміністраторів</w:t>
      </w:r>
      <w:proofErr w:type="spellEnd"/>
      <w:r>
        <w:rPr>
          <w:rFonts w:eastAsia="Arial"/>
          <w:color w:val="000000"/>
        </w:rPr>
        <w:t xml:space="preserve">, </w:t>
      </w:r>
      <w:proofErr w:type="spellStart"/>
      <w:r w:rsidRPr="00C044B4">
        <w:rPr>
          <w:rFonts w:eastAsia="Arial"/>
          <w:color w:val="000000"/>
        </w:rPr>
        <w:t>може</w:t>
      </w:r>
      <w:proofErr w:type="spellEnd"/>
      <w:r w:rsidRPr="00C044B4">
        <w:rPr>
          <w:rFonts w:eastAsia="Arial"/>
          <w:color w:val="000000"/>
        </w:rPr>
        <w:t xml:space="preserve"> </w:t>
      </w:r>
      <w:proofErr w:type="spellStart"/>
      <w:r w:rsidRPr="00C044B4">
        <w:rPr>
          <w:rFonts w:eastAsia="Arial"/>
          <w:color w:val="000000"/>
        </w:rPr>
        <w:t>включатись</w:t>
      </w:r>
      <w:proofErr w:type="spellEnd"/>
      <w:r w:rsidRPr="00C044B4">
        <w:rPr>
          <w:rFonts w:eastAsia="Arial"/>
          <w:color w:val="000000"/>
        </w:rPr>
        <w:t xml:space="preserve"> </w:t>
      </w:r>
      <w:proofErr w:type="spellStart"/>
      <w:r w:rsidRPr="00C044B4">
        <w:rPr>
          <w:rFonts w:eastAsia="Arial"/>
          <w:color w:val="000000"/>
        </w:rPr>
        <w:t>винагорода</w:t>
      </w:r>
      <w:proofErr w:type="spellEnd"/>
      <w:r w:rsidRPr="00C044B4">
        <w:rPr>
          <w:rFonts w:eastAsia="Arial"/>
          <w:color w:val="000000"/>
        </w:rPr>
        <w:t xml:space="preserve">  на </w:t>
      </w:r>
      <w:proofErr w:type="spellStart"/>
      <w:r w:rsidRPr="00C044B4">
        <w:rPr>
          <w:rFonts w:eastAsia="Arial"/>
          <w:color w:val="000000"/>
        </w:rPr>
        <w:t>покриття</w:t>
      </w:r>
      <w:proofErr w:type="spellEnd"/>
      <w:r w:rsidRPr="00C044B4">
        <w:rPr>
          <w:rFonts w:eastAsia="Arial"/>
          <w:color w:val="000000"/>
        </w:rPr>
        <w:t xml:space="preserve"> </w:t>
      </w:r>
      <w:proofErr w:type="spellStart"/>
      <w:r w:rsidRPr="00C044B4">
        <w:rPr>
          <w:rFonts w:eastAsia="Arial"/>
          <w:color w:val="000000"/>
        </w:rPr>
        <w:t>витрат</w:t>
      </w:r>
      <w:proofErr w:type="spellEnd"/>
      <w:r w:rsidRPr="00C044B4">
        <w:rPr>
          <w:rFonts w:eastAsia="Arial"/>
          <w:color w:val="000000"/>
        </w:rPr>
        <w:t xml:space="preserve"> по </w:t>
      </w:r>
      <w:proofErr w:type="spellStart"/>
      <w:r w:rsidRPr="00C044B4">
        <w:rPr>
          <w:rFonts w:eastAsia="Arial"/>
          <w:color w:val="000000"/>
        </w:rPr>
        <w:t>сплаті</w:t>
      </w:r>
      <w:proofErr w:type="spellEnd"/>
      <w:r w:rsidRPr="00C044B4">
        <w:rPr>
          <w:rFonts w:eastAsia="Arial"/>
          <w:color w:val="000000"/>
        </w:rPr>
        <w:t xml:space="preserve"> </w:t>
      </w:r>
      <w:proofErr w:type="spellStart"/>
      <w:r w:rsidRPr="00C044B4">
        <w:rPr>
          <w:rFonts w:eastAsia="Arial"/>
          <w:color w:val="000000"/>
        </w:rPr>
        <w:t>єдиного</w:t>
      </w:r>
      <w:proofErr w:type="spellEnd"/>
      <w:r w:rsidRPr="00C044B4">
        <w:rPr>
          <w:rFonts w:eastAsia="Arial"/>
          <w:color w:val="000000"/>
        </w:rPr>
        <w:t xml:space="preserve"> </w:t>
      </w:r>
      <w:proofErr w:type="spellStart"/>
      <w:r w:rsidRPr="00C044B4">
        <w:rPr>
          <w:rFonts w:eastAsia="Arial"/>
          <w:color w:val="000000"/>
        </w:rPr>
        <w:t>податку</w:t>
      </w:r>
      <w:proofErr w:type="spellEnd"/>
      <w:r w:rsidRPr="00C044B4">
        <w:rPr>
          <w:rFonts w:eastAsia="Arial"/>
          <w:color w:val="000000"/>
        </w:rPr>
        <w:t xml:space="preserve">, РКО та </w:t>
      </w:r>
      <w:proofErr w:type="spellStart"/>
      <w:r w:rsidRPr="00C044B4">
        <w:rPr>
          <w:rFonts w:eastAsia="Arial"/>
          <w:color w:val="000000"/>
        </w:rPr>
        <w:t>інших</w:t>
      </w:r>
      <w:proofErr w:type="spellEnd"/>
      <w:r w:rsidRPr="00C044B4">
        <w:rPr>
          <w:rFonts w:eastAsia="Arial"/>
          <w:color w:val="000000"/>
        </w:rPr>
        <w:t xml:space="preserve"> </w:t>
      </w:r>
      <w:proofErr w:type="spellStart"/>
      <w:r w:rsidRPr="00C044B4">
        <w:rPr>
          <w:rFonts w:eastAsia="Arial"/>
          <w:color w:val="000000"/>
        </w:rPr>
        <w:t>необхідних</w:t>
      </w:r>
      <w:proofErr w:type="spellEnd"/>
      <w:r w:rsidRPr="00C044B4">
        <w:rPr>
          <w:rFonts w:eastAsia="Arial"/>
          <w:color w:val="000000"/>
        </w:rPr>
        <w:t xml:space="preserve"> </w:t>
      </w:r>
      <w:proofErr w:type="spellStart"/>
      <w:r w:rsidRPr="00C044B4">
        <w:rPr>
          <w:rFonts w:eastAsia="Arial"/>
          <w:color w:val="000000"/>
        </w:rPr>
        <w:t>витрат</w:t>
      </w:r>
      <w:proofErr w:type="spellEnd"/>
      <w:r w:rsidRPr="00C044B4">
        <w:rPr>
          <w:rFonts w:eastAsia="Arial"/>
          <w:color w:val="000000"/>
        </w:rPr>
        <w:t>.</w:t>
      </w:r>
    </w:p>
    <w:p w14:paraId="4F720277" w14:textId="77777777" w:rsidR="00F63D6B" w:rsidRDefault="00F63D6B" w:rsidP="00810C53">
      <w:pPr>
        <w:pStyle w:val="1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F742EF6" w14:textId="77777777" w:rsidR="00F63D6B" w:rsidRDefault="00F63D6B" w:rsidP="00810C53">
      <w:pPr>
        <w:pStyle w:val="1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2C7F21E" w14:textId="77777777" w:rsidR="00F63D6B" w:rsidRDefault="00F63D6B" w:rsidP="00810C53">
      <w:pPr>
        <w:pStyle w:val="1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FC57D56" w14:textId="773A4DCF" w:rsidR="00DA0CDB" w:rsidRPr="008A5942" w:rsidRDefault="00DA0CDB" w:rsidP="00810C53">
      <w:pPr>
        <w:pStyle w:val="1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A5942">
        <w:rPr>
          <w:rFonts w:ascii="Times New Roman" w:hAnsi="Times New Roman" w:cs="Times New Roman"/>
          <w:sz w:val="24"/>
          <w:szCs w:val="24"/>
        </w:rPr>
        <w:t>ЗАТВЕРДЖЕНО:</w:t>
      </w:r>
    </w:p>
    <w:p w14:paraId="56664493" w14:textId="77777777" w:rsidR="00DA0CDB" w:rsidRPr="008A5942" w:rsidRDefault="00DA0CDB" w:rsidP="00810C53">
      <w:pPr>
        <w:rPr>
          <w:b/>
          <w:lang w:val="uk-UA"/>
        </w:rPr>
      </w:pPr>
      <w:r w:rsidRPr="008A5942">
        <w:rPr>
          <w:b/>
          <w:lang w:val="uk-UA"/>
        </w:rPr>
        <w:t>Голова Правління</w:t>
      </w:r>
    </w:p>
    <w:p w14:paraId="187AE06F" w14:textId="7D883F0C" w:rsidR="00DA0CDB" w:rsidRPr="0026064D" w:rsidRDefault="00DA0CDB" w:rsidP="00810C53">
      <w:pPr>
        <w:rPr>
          <w:u w:val="single"/>
          <w:lang w:val="uk-UA"/>
        </w:rPr>
      </w:pPr>
      <w:r w:rsidRPr="008A5942">
        <w:rPr>
          <w:b/>
          <w:lang w:val="uk-UA"/>
        </w:rPr>
        <w:t>ГО «Культурна платформа Зака</w:t>
      </w:r>
      <w:r w:rsidRPr="0026064D">
        <w:rPr>
          <w:b/>
          <w:lang w:val="uk-UA"/>
        </w:rPr>
        <w:t>рпаття»</w:t>
      </w:r>
      <w:r w:rsidRPr="0026064D">
        <w:rPr>
          <w:b/>
          <w:lang w:val="uk-UA"/>
        </w:rPr>
        <w:tab/>
      </w:r>
      <w:r w:rsidRPr="0026064D">
        <w:rPr>
          <w:b/>
          <w:lang w:val="uk-UA"/>
        </w:rPr>
        <w:tab/>
        <w:t>_______________</w:t>
      </w:r>
      <w:proofErr w:type="spellStart"/>
      <w:r w:rsidRPr="0026064D">
        <w:rPr>
          <w:b/>
          <w:lang w:val="uk-UA"/>
        </w:rPr>
        <w:t>Є.О.Забарило</w:t>
      </w:r>
      <w:proofErr w:type="spellEnd"/>
      <w:r w:rsidR="00BD4935" w:rsidRPr="0026064D">
        <w:rPr>
          <w:lang w:val="uk-UA"/>
        </w:rPr>
        <w:t xml:space="preserve">     </w:t>
      </w:r>
    </w:p>
    <w:sectPr w:rsidR="00DA0CDB" w:rsidRPr="0026064D" w:rsidSect="0026064D">
      <w:pgSz w:w="11906" w:h="16838"/>
      <w:pgMar w:top="567" w:right="707" w:bottom="567" w:left="101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E0E37" w14:textId="77777777" w:rsidR="00752EAC" w:rsidRDefault="00752EAC">
      <w:r>
        <w:separator/>
      </w:r>
    </w:p>
  </w:endnote>
  <w:endnote w:type="continuationSeparator" w:id="0">
    <w:p w14:paraId="0E6C3B39" w14:textId="77777777" w:rsidR="00752EAC" w:rsidRDefault="00752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3CD9F" w14:textId="77777777" w:rsidR="00752EAC" w:rsidRDefault="00752EAC">
      <w:r>
        <w:separator/>
      </w:r>
    </w:p>
  </w:footnote>
  <w:footnote w:type="continuationSeparator" w:id="0">
    <w:p w14:paraId="630D9CCC" w14:textId="77777777" w:rsidR="00752EAC" w:rsidRDefault="00752E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3695C"/>
    <w:multiLevelType w:val="multilevel"/>
    <w:tmpl w:val="EDCC37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29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584" w:hanging="1800"/>
      </w:pPr>
      <w:rPr>
        <w:rFonts w:hint="default"/>
      </w:rPr>
    </w:lvl>
  </w:abstractNum>
  <w:abstractNum w:abstractNumId="1" w15:restartNumberingAfterBreak="0">
    <w:nsid w:val="1AE90EEA"/>
    <w:multiLevelType w:val="multilevel"/>
    <w:tmpl w:val="A31AB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7618CA"/>
    <w:multiLevelType w:val="hybridMultilevel"/>
    <w:tmpl w:val="4E14C32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3E1D89"/>
    <w:multiLevelType w:val="multilevel"/>
    <w:tmpl w:val="9E849BE2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4" w15:restartNumberingAfterBreak="0">
    <w:nsid w:val="1D446D8D"/>
    <w:multiLevelType w:val="hybridMultilevel"/>
    <w:tmpl w:val="EB2C862E"/>
    <w:lvl w:ilvl="0" w:tplc="C9A411DE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753615B"/>
    <w:multiLevelType w:val="multilevel"/>
    <w:tmpl w:val="4CD28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8D125B"/>
    <w:multiLevelType w:val="hybridMultilevel"/>
    <w:tmpl w:val="357A1742"/>
    <w:lvl w:ilvl="0" w:tplc="D5B8A908">
      <w:start w:val="1"/>
      <w:numFmt w:val="decimal"/>
      <w:lvlText w:val="%1.)"/>
      <w:lvlJc w:val="left"/>
      <w:pPr>
        <w:ind w:left="9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307D75AB"/>
    <w:multiLevelType w:val="hybridMultilevel"/>
    <w:tmpl w:val="095A2836"/>
    <w:lvl w:ilvl="0" w:tplc="22F4347E">
      <w:start w:val="1"/>
      <w:numFmt w:val="decimal"/>
      <w:lvlText w:val="%1.)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B940CB"/>
    <w:multiLevelType w:val="multilevel"/>
    <w:tmpl w:val="C77467A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24" w:hanging="1800"/>
      </w:pPr>
      <w:rPr>
        <w:rFonts w:hint="default"/>
      </w:rPr>
    </w:lvl>
  </w:abstractNum>
  <w:abstractNum w:abstractNumId="9" w15:restartNumberingAfterBreak="0">
    <w:nsid w:val="330347CB"/>
    <w:multiLevelType w:val="hybridMultilevel"/>
    <w:tmpl w:val="625CE87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9508A3"/>
    <w:multiLevelType w:val="hybridMultilevel"/>
    <w:tmpl w:val="3C561892"/>
    <w:lvl w:ilvl="0" w:tplc="9B44EDFA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3EF152E9"/>
    <w:multiLevelType w:val="multilevel"/>
    <w:tmpl w:val="9D02D7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104" w:hanging="1800"/>
      </w:pPr>
      <w:rPr>
        <w:rFonts w:hint="default"/>
      </w:rPr>
    </w:lvl>
  </w:abstractNum>
  <w:abstractNum w:abstractNumId="12" w15:restartNumberingAfterBreak="0">
    <w:nsid w:val="5B145B3D"/>
    <w:multiLevelType w:val="hybridMultilevel"/>
    <w:tmpl w:val="E66423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1C1E69"/>
    <w:multiLevelType w:val="hybridMultilevel"/>
    <w:tmpl w:val="529A7166"/>
    <w:lvl w:ilvl="0" w:tplc="BB88F61C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0F00280"/>
    <w:multiLevelType w:val="multilevel"/>
    <w:tmpl w:val="36720BF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7F8D1F62"/>
    <w:multiLevelType w:val="hybridMultilevel"/>
    <w:tmpl w:val="F5BCDCA4"/>
    <w:lvl w:ilvl="0" w:tplc="2F6E1D84">
      <w:start w:val="1"/>
      <w:numFmt w:val="decimal"/>
      <w:lvlText w:val="%1.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3"/>
  </w:num>
  <w:num w:numId="3">
    <w:abstractNumId w:val="4"/>
  </w:num>
  <w:num w:numId="4">
    <w:abstractNumId w:val="1"/>
  </w:num>
  <w:num w:numId="5">
    <w:abstractNumId w:val="5"/>
  </w:num>
  <w:num w:numId="6">
    <w:abstractNumId w:val="9"/>
  </w:num>
  <w:num w:numId="7">
    <w:abstractNumId w:val="10"/>
  </w:num>
  <w:num w:numId="8">
    <w:abstractNumId w:val="0"/>
  </w:num>
  <w:num w:numId="9">
    <w:abstractNumId w:val="2"/>
  </w:num>
  <w:num w:numId="10">
    <w:abstractNumId w:val="6"/>
  </w:num>
  <w:num w:numId="11">
    <w:abstractNumId w:val="7"/>
  </w:num>
  <w:num w:numId="12">
    <w:abstractNumId w:val="8"/>
  </w:num>
  <w:num w:numId="13">
    <w:abstractNumId w:val="11"/>
  </w:num>
  <w:num w:numId="14">
    <w:abstractNumId w:val="14"/>
  </w:num>
  <w:num w:numId="15">
    <w:abstractNumId w:val="15"/>
  </w:num>
  <w:num w:numId="16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ru-RU" w:vendorID="64" w:dllVersion="4096" w:nlCheck="1" w:checkStyle="0"/>
  <w:activeWritingStyle w:appName="MSWord" w:lang="en-GB" w:vendorID="64" w:dllVersion="4096" w:nlCheck="1" w:checkStyle="0"/>
  <w:activeWritingStyle w:appName="MSWord" w:lang="en-GB" w:vendorID="64" w:dllVersion="6" w:nlCheck="1" w:checkStyle="1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rQwsjA1NzQzMjQ3sDRX0lEKTi0uzszPAykwrAUAUbGwYiwAAAA="/>
  </w:docVars>
  <w:rsids>
    <w:rsidRoot w:val="00A26590"/>
    <w:rsid w:val="000011AA"/>
    <w:rsid w:val="00027761"/>
    <w:rsid w:val="000558F5"/>
    <w:rsid w:val="00063E47"/>
    <w:rsid w:val="000647B0"/>
    <w:rsid w:val="000A3907"/>
    <w:rsid w:val="000C030B"/>
    <w:rsid w:val="000E7960"/>
    <w:rsid w:val="00101E2E"/>
    <w:rsid w:val="00113E8E"/>
    <w:rsid w:val="00122B99"/>
    <w:rsid w:val="00125344"/>
    <w:rsid w:val="001416D7"/>
    <w:rsid w:val="00144C83"/>
    <w:rsid w:val="00152B46"/>
    <w:rsid w:val="00177752"/>
    <w:rsid w:val="00197A24"/>
    <w:rsid w:val="001A77DF"/>
    <w:rsid w:val="001B0835"/>
    <w:rsid w:val="001B4570"/>
    <w:rsid w:val="0020382E"/>
    <w:rsid w:val="00225DC7"/>
    <w:rsid w:val="0026064D"/>
    <w:rsid w:val="00265BDB"/>
    <w:rsid w:val="002956E7"/>
    <w:rsid w:val="002F1B98"/>
    <w:rsid w:val="00307E84"/>
    <w:rsid w:val="00323DF8"/>
    <w:rsid w:val="00344610"/>
    <w:rsid w:val="00363579"/>
    <w:rsid w:val="00371103"/>
    <w:rsid w:val="003923A0"/>
    <w:rsid w:val="003A27C1"/>
    <w:rsid w:val="003B7E99"/>
    <w:rsid w:val="003C08E5"/>
    <w:rsid w:val="003C1D51"/>
    <w:rsid w:val="003F35E7"/>
    <w:rsid w:val="0041240A"/>
    <w:rsid w:val="004234AF"/>
    <w:rsid w:val="00443AD7"/>
    <w:rsid w:val="00447D2C"/>
    <w:rsid w:val="00474E63"/>
    <w:rsid w:val="004776A2"/>
    <w:rsid w:val="004A1143"/>
    <w:rsid w:val="004A248D"/>
    <w:rsid w:val="004A6AAA"/>
    <w:rsid w:val="004C1121"/>
    <w:rsid w:val="004D5F38"/>
    <w:rsid w:val="00574E13"/>
    <w:rsid w:val="00586443"/>
    <w:rsid w:val="005875F0"/>
    <w:rsid w:val="005A0A0E"/>
    <w:rsid w:val="005A0C7C"/>
    <w:rsid w:val="005A1B24"/>
    <w:rsid w:val="005A361A"/>
    <w:rsid w:val="005C16DB"/>
    <w:rsid w:val="005D0021"/>
    <w:rsid w:val="006667E2"/>
    <w:rsid w:val="00671A82"/>
    <w:rsid w:val="006E1099"/>
    <w:rsid w:val="00723D3D"/>
    <w:rsid w:val="00737CF7"/>
    <w:rsid w:val="0074718A"/>
    <w:rsid w:val="00752EAC"/>
    <w:rsid w:val="0075611E"/>
    <w:rsid w:val="00766F56"/>
    <w:rsid w:val="007721B1"/>
    <w:rsid w:val="007A46CE"/>
    <w:rsid w:val="007B7E6C"/>
    <w:rsid w:val="007D49A5"/>
    <w:rsid w:val="007D5893"/>
    <w:rsid w:val="007D6F40"/>
    <w:rsid w:val="007E7EFD"/>
    <w:rsid w:val="007F43BB"/>
    <w:rsid w:val="007F65FB"/>
    <w:rsid w:val="00810C53"/>
    <w:rsid w:val="00830F0F"/>
    <w:rsid w:val="008344A8"/>
    <w:rsid w:val="00865FA4"/>
    <w:rsid w:val="008A5942"/>
    <w:rsid w:val="008C5B33"/>
    <w:rsid w:val="008C624A"/>
    <w:rsid w:val="008C6F09"/>
    <w:rsid w:val="008D134A"/>
    <w:rsid w:val="008F35F8"/>
    <w:rsid w:val="00922E75"/>
    <w:rsid w:val="00925B40"/>
    <w:rsid w:val="0093549E"/>
    <w:rsid w:val="00936B3D"/>
    <w:rsid w:val="0094496E"/>
    <w:rsid w:val="009550B4"/>
    <w:rsid w:val="009558C1"/>
    <w:rsid w:val="0097457F"/>
    <w:rsid w:val="00980960"/>
    <w:rsid w:val="00981390"/>
    <w:rsid w:val="009D5634"/>
    <w:rsid w:val="009D7B2A"/>
    <w:rsid w:val="00A20A83"/>
    <w:rsid w:val="00A223F6"/>
    <w:rsid w:val="00A26590"/>
    <w:rsid w:val="00A34845"/>
    <w:rsid w:val="00A44AC6"/>
    <w:rsid w:val="00A45724"/>
    <w:rsid w:val="00A9621B"/>
    <w:rsid w:val="00AD6A1F"/>
    <w:rsid w:val="00AF7B39"/>
    <w:rsid w:val="00B757ED"/>
    <w:rsid w:val="00B97DB5"/>
    <w:rsid w:val="00BC2962"/>
    <w:rsid w:val="00BD2EC3"/>
    <w:rsid w:val="00BD4935"/>
    <w:rsid w:val="00BF2A81"/>
    <w:rsid w:val="00C13FC7"/>
    <w:rsid w:val="00C15FCD"/>
    <w:rsid w:val="00C2727F"/>
    <w:rsid w:val="00C41E03"/>
    <w:rsid w:val="00C459FB"/>
    <w:rsid w:val="00C66DC8"/>
    <w:rsid w:val="00C77356"/>
    <w:rsid w:val="00C828F0"/>
    <w:rsid w:val="00CC756D"/>
    <w:rsid w:val="00CD3A8C"/>
    <w:rsid w:val="00CE702E"/>
    <w:rsid w:val="00D0458A"/>
    <w:rsid w:val="00D16E2D"/>
    <w:rsid w:val="00D25D90"/>
    <w:rsid w:val="00D33CBF"/>
    <w:rsid w:val="00D5715B"/>
    <w:rsid w:val="00D9428B"/>
    <w:rsid w:val="00DA0CDB"/>
    <w:rsid w:val="00DA2A36"/>
    <w:rsid w:val="00DC5FA1"/>
    <w:rsid w:val="00DD195A"/>
    <w:rsid w:val="00E04F0A"/>
    <w:rsid w:val="00E323ED"/>
    <w:rsid w:val="00E345B8"/>
    <w:rsid w:val="00EB1B28"/>
    <w:rsid w:val="00EB364A"/>
    <w:rsid w:val="00ED3A41"/>
    <w:rsid w:val="00EE5652"/>
    <w:rsid w:val="00EF13E8"/>
    <w:rsid w:val="00F17B50"/>
    <w:rsid w:val="00F40C9A"/>
    <w:rsid w:val="00F63D6B"/>
    <w:rsid w:val="00F64962"/>
    <w:rsid w:val="00F67469"/>
    <w:rsid w:val="00F70860"/>
    <w:rsid w:val="00F7258E"/>
    <w:rsid w:val="00F962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684A2"/>
  <w15:docId w15:val="{ED688369-151C-4725-9D65-45606DB3B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65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1"/>
    <w:next w:val="1"/>
    <w:link w:val="30"/>
    <w:unhideWhenUsed/>
    <w:qFormat/>
    <w:rsid w:val="007D6F4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6590"/>
    <w:pPr>
      <w:ind w:left="720"/>
      <w:contextualSpacing/>
    </w:pPr>
    <w:rPr>
      <w:sz w:val="20"/>
      <w:szCs w:val="20"/>
      <w:lang w:val="en-GB" w:eastAsia="en-US"/>
    </w:rPr>
  </w:style>
  <w:style w:type="paragraph" w:styleId="a4">
    <w:name w:val="header"/>
    <w:basedOn w:val="a"/>
    <w:link w:val="a5"/>
    <w:rsid w:val="00A26590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rsid w:val="00A2659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Hyperlink"/>
    <w:rsid w:val="00BC2962"/>
    <w:rPr>
      <w:color w:val="0000FF"/>
      <w:u w:val="single"/>
    </w:rPr>
  </w:style>
  <w:style w:type="paragraph" w:styleId="a7">
    <w:name w:val="footer"/>
    <w:basedOn w:val="a"/>
    <w:link w:val="a8"/>
    <w:uiPriority w:val="99"/>
    <w:unhideWhenUsed/>
    <w:rsid w:val="003C1D51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3C1D5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D16E2D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D16E2D"/>
    <w:rPr>
      <w:sz w:val="20"/>
      <w:szCs w:val="20"/>
    </w:rPr>
  </w:style>
  <w:style w:type="character" w:customStyle="1" w:styleId="ab">
    <w:name w:val="Текст примітки Знак"/>
    <w:basedOn w:val="a0"/>
    <w:link w:val="aa"/>
    <w:uiPriority w:val="99"/>
    <w:semiHidden/>
    <w:rsid w:val="00D16E2D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16E2D"/>
    <w:rPr>
      <w:b/>
      <w:bCs/>
    </w:rPr>
  </w:style>
  <w:style w:type="character" w:customStyle="1" w:styleId="ad">
    <w:name w:val="Тема примітки Знак"/>
    <w:basedOn w:val="ab"/>
    <w:link w:val="ac"/>
    <w:uiPriority w:val="99"/>
    <w:semiHidden/>
    <w:rsid w:val="00D16E2D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customStyle="1" w:styleId="ng-star-inserted">
    <w:name w:val="ng-star-inserted"/>
    <w:basedOn w:val="a"/>
    <w:rsid w:val="0097457F"/>
    <w:pPr>
      <w:spacing w:before="100" w:beforeAutospacing="1" w:after="100" w:afterAutospacing="1"/>
    </w:pPr>
  </w:style>
  <w:style w:type="character" w:customStyle="1" w:styleId="ng-star-inserted1">
    <w:name w:val="ng-star-inserted1"/>
    <w:basedOn w:val="a0"/>
    <w:rsid w:val="0097457F"/>
  </w:style>
  <w:style w:type="paragraph" w:styleId="ae">
    <w:name w:val="Balloon Text"/>
    <w:basedOn w:val="a"/>
    <w:link w:val="af"/>
    <w:uiPriority w:val="99"/>
    <w:semiHidden/>
    <w:unhideWhenUsed/>
    <w:rsid w:val="007D49A5"/>
    <w:rPr>
      <w:rFonts w:ascii="Segoe UI" w:hAnsi="Segoe UI" w:cs="Segoe UI"/>
      <w:sz w:val="18"/>
      <w:szCs w:val="18"/>
    </w:rPr>
  </w:style>
  <w:style w:type="character" w:customStyle="1" w:styleId="af">
    <w:name w:val="Текст у виносці Знак"/>
    <w:basedOn w:val="a0"/>
    <w:link w:val="ae"/>
    <w:uiPriority w:val="99"/>
    <w:semiHidden/>
    <w:rsid w:val="007D49A5"/>
    <w:rPr>
      <w:rFonts w:ascii="Segoe UI" w:eastAsia="Times New Roman" w:hAnsi="Segoe UI" w:cs="Segoe UI"/>
      <w:sz w:val="18"/>
      <w:szCs w:val="18"/>
      <w:lang w:val="ru-RU" w:eastAsia="ru-RU"/>
    </w:rPr>
  </w:style>
  <w:style w:type="table" w:styleId="af0">
    <w:name w:val="Table Grid"/>
    <w:basedOn w:val="a1"/>
    <w:uiPriority w:val="39"/>
    <w:rsid w:val="00830F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0">
    <w:name w:val="Заголовок 3 Знак"/>
    <w:basedOn w:val="a0"/>
    <w:link w:val="3"/>
    <w:rsid w:val="007D6F40"/>
    <w:rPr>
      <w:rFonts w:ascii="Arial" w:eastAsia="Arial" w:hAnsi="Arial" w:cs="Arial"/>
      <w:color w:val="434343"/>
      <w:sz w:val="28"/>
      <w:szCs w:val="28"/>
      <w:lang w:eastAsia="uk-UA"/>
    </w:rPr>
  </w:style>
  <w:style w:type="paragraph" w:customStyle="1" w:styleId="1">
    <w:name w:val="Звичайний1"/>
    <w:rsid w:val="007D6F40"/>
    <w:pPr>
      <w:spacing w:after="0" w:line="276" w:lineRule="auto"/>
    </w:pPr>
    <w:rPr>
      <w:rFonts w:ascii="Arial" w:eastAsia="Arial" w:hAnsi="Arial" w:cs="Arial"/>
      <w:lang w:eastAsia="uk-UA"/>
    </w:rPr>
  </w:style>
  <w:style w:type="paragraph" w:customStyle="1" w:styleId="2">
    <w:name w:val="Звичайний2"/>
    <w:rsid w:val="00ED3A41"/>
    <w:pPr>
      <w:spacing w:after="200" w:line="276" w:lineRule="auto"/>
    </w:pPr>
    <w:rPr>
      <w:rFonts w:ascii="Calibri" w:eastAsia="Calibri" w:hAnsi="Calibri" w:cs="Calibri"/>
      <w:lang w:val="ru-RU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0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1</Pages>
  <Words>1819</Words>
  <Characters>1037</Characters>
  <Application>Microsoft Office Word</Application>
  <DocSecurity>0</DocSecurity>
  <Lines>8</Lines>
  <Paragraphs>5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jadestino@ukr.net</cp:lastModifiedBy>
  <cp:revision>35</cp:revision>
  <cp:lastPrinted>2023-07-07T09:37:00Z</cp:lastPrinted>
  <dcterms:created xsi:type="dcterms:W3CDTF">2022-05-22T12:26:00Z</dcterms:created>
  <dcterms:modified xsi:type="dcterms:W3CDTF">2026-07-15T07:46:00Z</dcterms:modified>
</cp:coreProperties>
</file>