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FA22" w14:textId="4F588E2D"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1DA4B92" wp14:editId="50DF14D6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577E" w14:textId="77777777" w:rsidR="007D6F40" w:rsidRDefault="007D6F40" w:rsidP="00A9621B">
      <w:pPr>
        <w:rPr>
          <w:b/>
          <w:lang w:val="uk-UA"/>
        </w:rPr>
      </w:pPr>
    </w:p>
    <w:p w14:paraId="6D0BBA4C" w14:textId="1CCB86DD"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AC0329">
        <w:rPr>
          <w:b/>
          <w:lang w:val="uk-UA"/>
        </w:rPr>
        <w:t>26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14:paraId="75F6EE8A" w14:textId="77777777" w:rsidR="00C2727F" w:rsidRPr="007D6F40" w:rsidRDefault="00C2727F" w:rsidP="00EB1B28">
      <w:pPr>
        <w:jc w:val="center"/>
        <w:rPr>
          <w:b/>
          <w:lang w:val="uk-UA"/>
        </w:rPr>
      </w:pPr>
    </w:p>
    <w:p w14:paraId="1D2A2AEE" w14:textId="77777777" w:rsidR="00C2727F" w:rsidRPr="007D6F40" w:rsidRDefault="00C2727F" w:rsidP="00EB1B28">
      <w:pPr>
        <w:jc w:val="center"/>
        <w:rPr>
          <w:b/>
          <w:lang w:val="uk-UA"/>
        </w:rPr>
      </w:pPr>
    </w:p>
    <w:p w14:paraId="75BDBD9B" w14:textId="77777777"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14:paraId="06587276" w14:textId="2D1005AF" w:rsidR="003F35E7" w:rsidRDefault="00AC0329" w:rsidP="00AC0329">
      <w:pPr>
        <w:jc w:val="center"/>
        <w:rPr>
          <w:b/>
          <w:bCs/>
        </w:rPr>
      </w:pPr>
      <w:r w:rsidRPr="00AC0329">
        <w:rPr>
          <w:b/>
          <w:bCs/>
        </w:rPr>
        <w:t>Послуги менеджера з комунікацій</w:t>
      </w:r>
    </w:p>
    <w:p w14:paraId="5AB6DF18" w14:textId="77777777" w:rsidR="00AC0329" w:rsidRPr="00AC0329" w:rsidRDefault="00AC0329" w:rsidP="00AC0329">
      <w:pPr>
        <w:jc w:val="center"/>
        <w:rPr>
          <w:b/>
          <w:bCs/>
          <w:lang w:val="uk-UA"/>
        </w:rPr>
      </w:pPr>
    </w:p>
    <w:p w14:paraId="57E77411" w14:textId="77777777" w:rsidR="00AC0329" w:rsidRDefault="00AC0329" w:rsidP="00AC0329">
      <w:pPr>
        <w:shd w:val="clear" w:color="auto" w:fill="FFFFFF"/>
        <w:rPr>
          <w:b/>
          <w:bCs/>
          <w:lang w:eastAsia="uk-UA"/>
        </w:rPr>
      </w:pPr>
      <w:bookmarkStart w:id="0" w:name="_Hlk214372500"/>
      <w:r w:rsidRPr="00866FCE">
        <w:rPr>
          <w:b/>
          <w:color w:val="2D2C37"/>
          <w:lang w:eastAsia="uk-UA"/>
        </w:rPr>
        <w:t>Завдання менеджера з комунікацій:</w:t>
      </w:r>
      <w:r w:rsidRPr="00866FCE">
        <w:rPr>
          <w:b/>
          <w:color w:val="2D2C37"/>
          <w:lang w:eastAsia="uk-UA"/>
        </w:rPr>
        <w:br/>
      </w:r>
      <w:r w:rsidRPr="00866FCE">
        <w:rPr>
          <w:color w:val="2D2C37"/>
          <w:lang w:eastAsia="uk-UA"/>
        </w:rPr>
        <w:t>   - комунікація із фахівцями громадської організації для збору необхідної інформації;</w:t>
      </w:r>
      <w:r w:rsidRPr="00866FCE">
        <w:rPr>
          <w:color w:val="2D2C37"/>
          <w:lang w:eastAsia="uk-UA"/>
        </w:rPr>
        <w:br/>
        <w:t> - ведення комунікації із донором;</w:t>
      </w:r>
      <w:r w:rsidRPr="00866FCE">
        <w:rPr>
          <w:color w:val="2D2C37"/>
          <w:lang w:eastAsia="uk-UA"/>
        </w:rPr>
        <w:br/>
        <w:t>- координація контент команди (SMM, контент-менеджер, дизайнер).</w:t>
      </w:r>
      <w:r w:rsidRPr="00866FCE">
        <w:rPr>
          <w:color w:val="2D2C37"/>
          <w:lang w:eastAsia="uk-UA"/>
        </w:rPr>
        <w:br/>
        <w:t>- відслідковування та інформування команди Проєкту щодо будь-яких змін / нововведень / інших важливих подій, які мають бути враховані під час комунікацій Проєкту та стратегії з висвітлення діяльності Проєкту;</w:t>
      </w:r>
      <w:r w:rsidRPr="00866FCE">
        <w:rPr>
          <w:color w:val="2D2C37"/>
          <w:lang w:eastAsia="uk-UA"/>
        </w:rPr>
        <w:br/>
        <w:t>- забезпечення того, що всі заходи з просування Проєкту реалізуються відповідно до комунікаційної політики ЮНІСЕФ, згідно з візуальною символікою проєкту та ЮНІСЕФ Україна (вимоги щодо графічних зображень, рекомендації щодо використання соціальних медіа тощо)</w:t>
      </w:r>
      <w:r>
        <w:rPr>
          <w:color w:val="2D2C37"/>
          <w:lang w:eastAsia="uk-UA"/>
        </w:rPr>
        <w:t>.</w:t>
      </w:r>
      <w:r w:rsidRPr="00866FCE">
        <w:rPr>
          <w:color w:val="2D2C37"/>
          <w:lang w:eastAsia="uk-UA"/>
        </w:rPr>
        <w:br/>
      </w:r>
    </w:p>
    <w:p w14:paraId="655C9A0C" w14:textId="77777777" w:rsidR="00AC0329" w:rsidRPr="00CF05E4" w:rsidRDefault="00AC0329" w:rsidP="00AC0329">
      <w:pPr>
        <w:shd w:val="clear" w:color="auto" w:fill="FFFFFF"/>
        <w:rPr>
          <w:b/>
          <w:bCs/>
          <w:sz w:val="21"/>
          <w:szCs w:val="21"/>
          <w:lang w:eastAsia="uk-UA"/>
        </w:rPr>
      </w:pPr>
      <w:r>
        <w:rPr>
          <w:b/>
          <w:bCs/>
          <w:lang w:eastAsia="uk-UA"/>
        </w:rPr>
        <w:t>Вимоги до кваліфікації</w:t>
      </w:r>
      <w:r w:rsidRPr="00CF05E4">
        <w:rPr>
          <w:b/>
          <w:bCs/>
          <w:lang w:eastAsia="uk-UA"/>
        </w:rPr>
        <w:t>:</w:t>
      </w:r>
    </w:p>
    <w:p w14:paraId="2C8EB173" w14:textId="77777777" w:rsidR="00AC0329" w:rsidRPr="00082EA3" w:rsidRDefault="00AC0329" w:rsidP="00AC0329">
      <w:pPr>
        <w:shd w:val="clear" w:color="auto" w:fill="FFFFFF"/>
        <w:rPr>
          <w:color w:val="2D2C37"/>
          <w:sz w:val="21"/>
          <w:szCs w:val="21"/>
          <w:lang w:eastAsia="uk-UA"/>
        </w:rPr>
      </w:pPr>
      <w:bookmarkStart w:id="1" w:name="_Hlk214455334"/>
      <w:bookmarkEnd w:id="0"/>
      <w:r w:rsidRPr="00082EA3">
        <w:rPr>
          <w:color w:val="2D2C37"/>
          <w:lang w:eastAsia="uk-UA"/>
        </w:rPr>
        <w:t>- вміння працювати в команді та самостійно;</w:t>
      </w:r>
    </w:p>
    <w:p w14:paraId="793A629D" w14:textId="77777777" w:rsidR="00AC0329" w:rsidRPr="00082EA3" w:rsidRDefault="00AC0329" w:rsidP="00AC0329">
      <w:pPr>
        <w:shd w:val="clear" w:color="auto" w:fill="FFFFFF"/>
        <w:rPr>
          <w:color w:val="2D2C37"/>
          <w:sz w:val="21"/>
          <w:szCs w:val="21"/>
          <w:lang w:eastAsia="uk-UA"/>
        </w:rPr>
      </w:pPr>
      <w:r w:rsidRPr="00082EA3">
        <w:rPr>
          <w:color w:val="2D2C37"/>
          <w:lang w:eastAsia="uk-UA"/>
        </w:rPr>
        <w:t>- стресостійкість;</w:t>
      </w:r>
    </w:p>
    <w:p w14:paraId="4FE61912" w14:textId="77777777" w:rsidR="00AC0329" w:rsidRPr="00082EA3" w:rsidRDefault="00AC0329" w:rsidP="00AC0329">
      <w:pPr>
        <w:shd w:val="clear" w:color="auto" w:fill="FFFFFF"/>
        <w:rPr>
          <w:color w:val="2D2C37"/>
          <w:sz w:val="21"/>
          <w:szCs w:val="21"/>
          <w:lang w:eastAsia="uk-UA"/>
        </w:rPr>
      </w:pPr>
      <w:r w:rsidRPr="00082EA3">
        <w:rPr>
          <w:color w:val="2D2C37"/>
          <w:lang w:eastAsia="uk-UA"/>
        </w:rPr>
        <w:t>- навички комунікації;</w:t>
      </w:r>
    </w:p>
    <w:p w14:paraId="495CA114" w14:textId="77777777" w:rsidR="00AC0329" w:rsidRPr="00082EA3" w:rsidRDefault="00AC0329" w:rsidP="00AC0329">
      <w:pPr>
        <w:shd w:val="clear" w:color="auto" w:fill="FFFFFF"/>
        <w:rPr>
          <w:color w:val="2D2C37"/>
          <w:sz w:val="21"/>
          <w:szCs w:val="21"/>
          <w:lang w:eastAsia="uk-UA"/>
        </w:rPr>
      </w:pPr>
      <w:r w:rsidRPr="00082EA3">
        <w:rPr>
          <w:color w:val="2D2C37"/>
          <w:lang w:eastAsia="uk-UA"/>
        </w:rPr>
        <w:t>- дотримання дедлайнів, встановлених керівництвом проєкту.</w:t>
      </w:r>
    </w:p>
    <w:bookmarkEnd w:id="1"/>
    <w:p w14:paraId="019C586E" w14:textId="77777777" w:rsidR="00AC0329" w:rsidRDefault="00AC0329" w:rsidP="00AC0329">
      <w:pPr>
        <w:rPr>
          <w:b/>
          <w:bCs/>
        </w:rPr>
      </w:pPr>
    </w:p>
    <w:p w14:paraId="65F93778" w14:textId="4ED8C8BF" w:rsidR="00AC0329" w:rsidRPr="006628C9" w:rsidRDefault="00AC0329" w:rsidP="00AC0329">
      <w:pPr>
        <w:rPr>
          <w:lang w:val="uk-UA" w:eastAsia="uk-UA"/>
        </w:rPr>
      </w:pPr>
      <w:r w:rsidRPr="000C7DBE">
        <w:rPr>
          <w:b/>
          <w:bCs/>
        </w:rPr>
        <w:t>Період надання послуг</w:t>
      </w:r>
      <w:r w:rsidRPr="000C7DBE">
        <w:t xml:space="preserve">: </w:t>
      </w:r>
      <w:r w:rsidR="006628C9">
        <w:rPr>
          <w:lang w:val="uk-UA" w:eastAsia="uk-UA"/>
        </w:rPr>
        <w:t xml:space="preserve">жовтень 2025 р. – квітень </w:t>
      </w:r>
      <w:r w:rsidRPr="000C7DBE">
        <w:rPr>
          <w:lang w:eastAsia="uk-UA"/>
        </w:rPr>
        <w:t>202</w:t>
      </w:r>
      <w:r>
        <w:rPr>
          <w:lang w:eastAsia="uk-UA"/>
        </w:rPr>
        <w:t>6</w:t>
      </w:r>
      <w:r w:rsidR="006628C9">
        <w:rPr>
          <w:lang w:val="uk-UA" w:eastAsia="uk-UA"/>
        </w:rPr>
        <w:t xml:space="preserve"> р.</w:t>
      </w:r>
    </w:p>
    <w:p w14:paraId="24D1E9B0" w14:textId="77777777" w:rsidR="00AC0329" w:rsidRDefault="00AC0329" w:rsidP="00AC0329">
      <w:pPr>
        <w:shd w:val="clear" w:color="auto" w:fill="FFFFFF"/>
        <w:ind w:right="-142"/>
        <w:rPr>
          <w:lang w:eastAsia="uk-UA"/>
        </w:rPr>
      </w:pPr>
      <w:r w:rsidRPr="000C7DBE">
        <w:rPr>
          <w:lang w:eastAsia="uk-UA"/>
        </w:rPr>
        <w:t xml:space="preserve">Послуги надаються протягом щонайменше </w:t>
      </w:r>
      <w:r>
        <w:rPr>
          <w:lang w:eastAsia="uk-UA"/>
        </w:rPr>
        <w:t>96</w:t>
      </w:r>
      <w:r w:rsidRPr="000C7DBE">
        <w:rPr>
          <w:lang w:eastAsia="uk-UA"/>
        </w:rPr>
        <w:t xml:space="preserve"> годин на місяць.</w:t>
      </w:r>
    </w:p>
    <w:p w14:paraId="09C0F5CA" w14:textId="77777777" w:rsidR="00BF3DE5" w:rsidRDefault="00BF3DE5" w:rsidP="00BF3DE5"/>
    <w:p w14:paraId="6FB2E504" w14:textId="77777777" w:rsidR="00197A24" w:rsidRPr="0004509C" w:rsidRDefault="00197A24" w:rsidP="00197A24">
      <w:pPr>
        <w:rPr>
          <w:lang w:val="uk-UA"/>
        </w:rPr>
      </w:pPr>
    </w:p>
    <w:p w14:paraId="3841FE12" w14:textId="77777777" w:rsidR="0026064D" w:rsidRPr="00F629EA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C57D56" w14:textId="0D648EB1" w:rsidR="00DA0CDB" w:rsidRPr="00F629E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9EA">
        <w:rPr>
          <w:rFonts w:ascii="Times New Roman" w:hAnsi="Times New Roman" w:cs="Times New Roman"/>
          <w:sz w:val="24"/>
          <w:szCs w:val="24"/>
        </w:rPr>
        <w:t>ЗАТВЕРДЖЕНО:</w:t>
      </w:r>
    </w:p>
    <w:p w14:paraId="56664493" w14:textId="77777777" w:rsidR="00DA0CDB" w:rsidRPr="00F629EA" w:rsidRDefault="00DA0CDB" w:rsidP="00810C53">
      <w:pPr>
        <w:rPr>
          <w:b/>
          <w:lang w:val="uk-UA"/>
        </w:rPr>
      </w:pPr>
      <w:r w:rsidRPr="00F629EA">
        <w:rPr>
          <w:b/>
          <w:lang w:val="uk-UA"/>
        </w:rPr>
        <w:t>Голова Правління</w:t>
      </w:r>
    </w:p>
    <w:p w14:paraId="187AE06F" w14:textId="7D883F0C" w:rsidR="00DA0CDB" w:rsidRPr="0026064D" w:rsidRDefault="00DA0CDB" w:rsidP="00810C53">
      <w:pPr>
        <w:rPr>
          <w:u w:val="single"/>
          <w:lang w:val="uk-UA"/>
        </w:rPr>
      </w:pPr>
      <w:r w:rsidRPr="00F629EA">
        <w:rPr>
          <w:b/>
          <w:lang w:val="uk-UA"/>
        </w:rPr>
        <w:t>ГО «Культурна платформа Закарпаття»</w:t>
      </w:r>
      <w:r w:rsidRPr="00F629EA">
        <w:rPr>
          <w:b/>
          <w:lang w:val="uk-UA"/>
        </w:rPr>
        <w:tab/>
      </w:r>
      <w:r w:rsidRPr="0026064D">
        <w:rPr>
          <w:b/>
          <w:lang w:val="uk-UA"/>
        </w:rPr>
        <w:tab/>
        <w:t>_______________Є.О.Забарило</w:t>
      </w:r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CD0E" w14:textId="77777777" w:rsidR="005A555C" w:rsidRDefault="005A555C">
      <w:r>
        <w:separator/>
      </w:r>
    </w:p>
  </w:endnote>
  <w:endnote w:type="continuationSeparator" w:id="0">
    <w:p w14:paraId="53035F5B" w14:textId="77777777" w:rsidR="005A555C" w:rsidRDefault="005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DA3E" w14:textId="77777777" w:rsidR="005A555C" w:rsidRDefault="005A555C">
      <w:r>
        <w:separator/>
      </w:r>
    </w:p>
  </w:footnote>
  <w:footnote w:type="continuationSeparator" w:id="0">
    <w:p w14:paraId="0EBE9C15" w14:textId="77777777" w:rsidR="005A555C" w:rsidRDefault="005A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 w15:restartNumberingAfterBreak="0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4509C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6D4"/>
    <w:rsid w:val="0020382E"/>
    <w:rsid w:val="00225DC7"/>
    <w:rsid w:val="0026064D"/>
    <w:rsid w:val="00265BDB"/>
    <w:rsid w:val="002956E7"/>
    <w:rsid w:val="002F1B98"/>
    <w:rsid w:val="00307E84"/>
    <w:rsid w:val="003145EE"/>
    <w:rsid w:val="00323DF8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234AF"/>
    <w:rsid w:val="00443AD7"/>
    <w:rsid w:val="00447D2C"/>
    <w:rsid w:val="00474E63"/>
    <w:rsid w:val="004776A2"/>
    <w:rsid w:val="004A1143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A555C"/>
    <w:rsid w:val="005C16DB"/>
    <w:rsid w:val="005D0021"/>
    <w:rsid w:val="006628C9"/>
    <w:rsid w:val="006667E2"/>
    <w:rsid w:val="00671A82"/>
    <w:rsid w:val="006E1099"/>
    <w:rsid w:val="00723D3D"/>
    <w:rsid w:val="00737CF7"/>
    <w:rsid w:val="0074718A"/>
    <w:rsid w:val="0075611E"/>
    <w:rsid w:val="00766F56"/>
    <w:rsid w:val="007721B1"/>
    <w:rsid w:val="007A46CE"/>
    <w:rsid w:val="007B7E6C"/>
    <w:rsid w:val="007C12C7"/>
    <w:rsid w:val="007D49A5"/>
    <w:rsid w:val="007D5893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D6992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D5634"/>
    <w:rsid w:val="009D7B2A"/>
    <w:rsid w:val="00A05DEA"/>
    <w:rsid w:val="00A20A83"/>
    <w:rsid w:val="00A223F6"/>
    <w:rsid w:val="00A26590"/>
    <w:rsid w:val="00A34845"/>
    <w:rsid w:val="00A44AC6"/>
    <w:rsid w:val="00A45724"/>
    <w:rsid w:val="00A71CBB"/>
    <w:rsid w:val="00A9621B"/>
    <w:rsid w:val="00AC0329"/>
    <w:rsid w:val="00AD6A1F"/>
    <w:rsid w:val="00AF7B39"/>
    <w:rsid w:val="00B757ED"/>
    <w:rsid w:val="00B97DB5"/>
    <w:rsid w:val="00BC2962"/>
    <w:rsid w:val="00BD2EC3"/>
    <w:rsid w:val="00BD4935"/>
    <w:rsid w:val="00BF2A81"/>
    <w:rsid w:val="00BF3DE5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6A48"/>
    <w:rsid w:val="00D5715B"/>
    <w:rsid w:val="00D9428B"/>
    <w:rsid w:val="00DA0CDB"/>
    <w:rsid w:val="00DA2A36"/>
    <w:rsid w:val="00DD195A"/>
    <w:rsid w:val="00E04F0A"/>
    <w:rsid w:val="00E323ED"/>
    <w:rsid w:val="00E345B8"/>
    <w:rsid w:val="00E703C1"/>
    <w:rsid w:val="00EB1B28"/>
    <w:rsid w:val="00EB364A"/>
    <w:rsid w:val="00EE5652"/>
    <w:rsid w:val="00F17B50"/>
    <w:rsid w:val="00F40C9A"/>
    <w:rsid w:val="00F629E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684A2"/>
  <w15:docId w15:val="{ED688369-151C-4725-9D65-45606DB3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jadestino@ukr.net</cp:lastModifiedBy>
  <cp:revision>41</cp:revision>
  <cp:lastPrinted>2023-07-07T09:37:00Z</cp:lastPrinted>
  <dcterms:created xsi:type="dcterms:W3CDTF">2022-05-22T12:26:00Z</dcterms:created>
  <dcterms:modified xsi:type="dcterms:W3CDTF">2026-05-27T06:28:00Z</dcterms:modified>
</cp:coreProperties>
</file>