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89A" w:rsidRPr="00731E4D" w:rsidRDefault="002F78DD" w:rsidP="00731E4D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Б. ТЕНДЕР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sz w:val="24"/>
          <w:szCs w:val="24"/>
        </w:rPr>
        <w:tab/>
        <w:t>05.06.2026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ЗАПРОШЕННЯ ДО УЧАСТІ У ТЕНДЕРІ №Т157/08/2025</w:t>
      </w:r>
    </w:p>
    <w:p w:rsidR="009C189A" w:rsidRPr="00731E4D" w:rsidRDefault="002F78DD" w:rsidP="00731E4D">
      <w:pPr>
        <w:pStyle w:val="normal"/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r w:rsidRPr="00731E4D">
        <w:rPr>
          <w:rFonts w:ascii="Times New Roman" w:eastAsia="Times New Roman" w:hAnsi="Times New Roman" w:cs="Times New Roman"/>
        </w:rPr>
        <w:t xml:space="preserve">В рамках </w:t>
      </w:r>
      <w:proofErr w:type="spellStart"/>
      <w:r w:rsidRPr="00731E4D">
        <w:rPr>
          <w:rFonts w:ascii="Times New Roman" w:eastAsia="Times New Roman" w:hAnsi="Times New Roman" w:cs="Times New Roman"/>
          <w:b/>
          <w:bCs/>
        </w:rPr>
        <w:t>Проєкту</w:t>
      </w:r>
      <w:proofErr w:type="spellEnd"/>
      <w:r w:rsidRPr="00731E4D">
        <w:rPr>
          <w:rFonts w:ascii="Times New Roman" w:eastAsia="Times New Roman" w:hAnsi="Times New Roman" w:cs="Times New Roman"/>
          <w:b/>
          <w:bCs/>
        </w:rPr>
        <w:t xml:space="preserve"> № UKR/PCA2025990/PD2025769-2 «Формування культури безпеки через усвідомлення ризиків та сприяння безпечній поведінці серед дітей і молоді»,</w:t>
      </w:r>
      <w:r w:rsidRPr="00731E4D">
        <w:rPr>
          <w:rFonts w:ascii="Times New Roman" w:eastAsia="Times New Roman" w:hAnsi="Times New Roman" w:cs="Times New Roman"/>
        </w:rPr>
        <w:t xml:space="preserve"> що впроваджується Громадською організацією «Культурна платформа Закарпаття» (далі – Організація) за підтримки Дитячого фонду ООН («ЮНІСЕФ») запрошує вас подати заявку на </w:t>
      </w:r>
      <w:r w:rsidRPr="00731E4D">
        <w:rPr>
          <w:rFonts w:ascii="Times New Roman" w:eastAsia="Times New Roman" w:hAnsi="Times New Roman" w:cs="Times New Roman"/>
          <w:b/>
          <w:bCs/>
          <w:u w:val="single"/>
        </w:rPr>
        <w:t>ТЕНДЕР ІЗ НАДАННЯ ПОСЛУГ: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 xml:space="preserve">ЛОТ 1. 1.1.3.12 Послуги з розробки серії контенту для </w:t>
      </w:r>
      <w:proofErr w:type="spellStart"/>
      <w:r w:rsidRPr="00731E4D">
        <w:rPr>
          <w:rFonts w:ascii="Times New Roman" w:eastAsia="Times New Roman" w:hAnsi="Times New Roman" w:cs="Times New Roman"/>
          <w:b/>
          <w:bCs/>
        </w:rPr>
        <w:t>TikTo</w:t>
      </w:r>
      <w:r w:rsidRPr="00731E4D">
        <w:rPr>
          <w:rFonts w:ascii="Times New Roman" w:eastAsia="Times New Roman" w:hAnsi="Times New Roman" w:cs="Times New Roman"/>
          <w:b/>
          <w:bCs/>
        </w:rPr>
        <w:t>k</w:t>
      </w:r>
      <w:proofErr w:type="spellEnd"/>
      <w:r w:rsidRPr="00731E4D">
        <w:rPr>
          <w:rFonts w:ascii="Times New Roman" w:eastAsia="Times New Roman" w:hAnsi="Times New Roman" w:cs="Times New Roman"/>
          <w:b/>
          <w:bCs/>
        </w:rPr>
        <w:t>, спрямованої на залучення підлітків до повідомлень про готовність до надзвичайних ситуацій та підвищення обізнаності щодо дій у кризових умовах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 xml:space="preserve">ЛОТ 2.  1.1.3.13 Послуги з розробки </w:t>
      </w:r>
      <w:proofErr w:type="spellStart"/>
      <w:r w:rsidRPr="00731E4D">
        <w:rPr>
          <w:rFonts w:ascii="Times New Roman" w:eastAsia="Times New Roman" w:hAnsi="Times New Roman" w:cs="Times New Roman"/>
          <w:b/>
          <w:bCs/>
        </w:rPr>
        <w:t>інформаційно-прсвітницьких</w:t>
      </w:r>
      <w:proofErr w:type="spellEnd"/>
      <w:r w:rsidRPr="00731E4D">
        <w:rPr>
          <w:rFonts w:ascii="Times New Roman" w:eastAsia="Times New Roman" w:hAnsi="Times New Roman" w:cs="Times New Roman"/>
          <w:b/>
          <w:bCs/>
        </w:rPr>
        <w:t xml:space="preserve"> матеріалів щодо дій у надзвичайних ситуаціях та</w:t>
      </w:r>
      <w:r w:rsidRPr="00731E4D">
        <w:rPr>
          <w:rFonts w:ascii="Times New Roman" w:eastAsia="Times New Roman" w:hAnsi="Times New Roman" w:cs="Times New Roman"/>
          <w:b/>
          <w:bCs/>
        </w:rPr>
        <w:t xml:space="preserve"> реагування після обстрілів 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 xml:space="preserve">ЛОТ 3. 1.1.3.14 Послуги з розробки сезонного контенту для соціальних мереж, спрямованого на популяризацію безпечної поведінки та підвищення обізнаності щодо мінних ризиків </w:t>
      </w:r>
    </w:p>
    <w:p w:rsidR="009C189A" w:rsidRPr="00731E4D" w:rsidRDefault="009C189A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відповідно до Технічного завдання  Додаток 1 Форми Б.</w:t>
      </w:r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Кінцевий термін подачі заявок: </w:t>
      </w: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12 червня 2026 року о 18.00</w:t>
      </w:r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 (за київським</w:t>
      </w:r>
      <w:r w:rsidRPr="00731E4D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  <w:r w:rsidRPr="00731E4D">
        <w:rPr>
          <w:rFonts w:ascii="Times New Roman" w:eastAsia="Times New Roman" w:hAnsi="Times New Roman" w:cs="Times New Roman"/>
          <w:sz w:val="24"/>
          <w:szCs w:val="24"/>
        </w:rPr>
        <w:t>часом).</w:t>
      </w:r>
      <w:r w:rsidRPr="00731E4D">
        <w:rPr>
          <w:rFonts w:ascii="Times New Roman" w:eastAsia="Times New Roman" w:hAnsi="Times New Roman" w:cs="Times New Roman"/>
          <w:b/>
          <w:bCs/>
          <w:color w:val="A61C00"/>
          <w:sz w:val="24"/>
          <w:szCs w:val="24"/>
        </w:rPr>
        <w:t xml:space="preserve"> 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Тендерна форма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Особа, що підписалася нижче, ознайомившись з умовами та положеннями цього Тендеру, в рамках цього документу пропонує надати послуги, вказані в умовах та положеннях, що містяться в цьому документі.</w:t>
      </w:r>
    </w:p>
    <w:p w:rsidR="009C189A" w:rsidRPr="00731E4D" w:rsidRDefault="009C189A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0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75"/>
        <w:gridCol w:w="6315"/>
      </w:tblGrid>
      <w:tr w:rsidR="009C189A" w:rsidRPr="00731E4D">
        <w:tc>
          <w:tcPr>
            <w:tcW w:w="2775" w:type="dxa"/>
          </w:tcPr>
          <w:p w:rsidR="009C189A" w:rsidRPr="00731E4D" w:rsidRDefault="002F78DD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6315" w:type="dxa"/>
          </w:tcPr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c>
          <w:tcPr>
            <w:tcW w:w="2775" w:type="dxa"/>
          </w:tcPr>
          <w:p w:rsidR="009C189A" w:rsidRPr="00731E4D" w:rsidRDefault="002F78DD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ПІБ та посада:</w:t>
            </w:r>
          </w:p>
        </w:tc>
        <w:tc>
          <w:tcPr>
            <w:tcW w:w="6315" w:type="dxa"/>
          </w:tcPr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c>
          <w:tcPr>
            <w:tcW w:w="2775" w:type="dxa"/>
          </w:tcPr>
          <w:p w:rsidR="009C189A" w:rsidRPr="00731E4D" w:rsidRDefault="002F78DD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компанії:</w:t>
            </w:r>
          </w:p>
        </w:tc>
        <w:tc>
          <w:tcPr>
            <w:tcW w:w="6315" w:type="dxa"/>
          </w:tcPr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c>
          <w:tcPr>
            <w:tcW w:w="2775" w:type="dxa"/>
          </w:tcPr>
          <w:p w:rsidR="009C189A" w:rsidRPr="00731E4D" w:rsidRDefault="002F78DD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Адреса:</w:t>
            </w:r>
          </w:p>
        </w:tc>
        <w:tc>
          <w:tcPr>
            <w:tcW w:w="6315" w:type="dxa"/>
          </w:tcPr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c>
          <w:tcPr>
            <w:tcW w:w="2775" w:type="dxa"/>
          </w:tcPr>
          <w:p w:rsidR="009C189A" w:rsidRPr="00731E4D" w:rsidRDefault="002F78DD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</w:t>
            </w:r>
          </w:p>
        </w:tc>
        <w:tc>
          <w:tcPr>
            <w:tcW w:w="6315" w:type="dxa"/>
          </w:tcPr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c>
          <w:tcPr>
            <w:tcW w:w="2775" w:type="dxa"/>
          </w:tcPr>
          <w:p w:rsidR="009C189A" w:rsidRPr="00731E4D" w:rsidRDefault="002F78DD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15" w:type="dxa"/>
          </w:tcPr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c>
          <w:tcPr>
            <w:tcW w:w="2775" w:type="dxa"/>
          </w:tcPr>
          <w:p w:rsidR="009C189A" w:rsidRPr="00731E4D" w:rsidRDefault="002F78DD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Чинність заявки: </w:t>
            </w:r>
          </w:p>
          <w:p w:rsidR="009C189A" w:rsidRPr="00731E4D" w:rsidRDefault="002F78DD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(мінімум 30 днів)</w:t>
            </w:r>
          </w:p>
        </w:tc>
        <w:tc>
          <w:tcPr>
            <w:tcW w:w="6315" w:type="dxa"/>
          </w:tcPr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c>
          <w:tcPr>
            <w:tcW w:w="2775" w:type="dxa"/>
          </w:tcPr>
          <w:p w:rsidR="009C189A" w:rsidRPr="00731E4D" w:rsidRDefault="002F78DD" w:rsidP="00731E4D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 та печатка:</w:t>
            </w:r>
          </w:p>
        </w:tc>
        <w:tc>
          <w:tcPr>
            <w:tcW w:w="6315" w:type="dxa"/>
          </w:tcPr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89A" w:rsidRPr="00731E4D" w:rsidRDefault="009C189A" w:rsidP="00731E4D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hAnsi="Times New Roman" w:cs="Times New Roman"/>
        </w:rPr>
        <w:br w:type="page"/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УМОВИ та ПОЛОЖЕННЯ</w:t>
      </w:r>
    </w:p>
    <w:p w:rsidR="009C189A" w:rsidRPr="00731E4D" w:rsidRDefault="002F78DD" w:rsidP="00731E4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ЦІНОВА ПРОПОЗИЦІЯ</w:t>
      </w:r>
    </w:p>
    <w:tbl>
      <w:tblPr>
        <w:tblStyle w:val="a6"/>
        <w:tblW w:w="9922" w:type="dxa"/>
        <w:tblInd w:w="-115" w:type="dxa"/>
        <w:tblLayout w:type="fixed"/>
        <w:tblLook w:val="0400"/>
      </w:tblPr>
      <w:tblGrid>
        <w:gridCol w:w="521"/>
        <w:gridCol w:w="4709"/>
        <w:gridCol w:w="1357"/>
        <w:gridCol w:w="967"/>
        <w:gridCol w:w="1113"/>
        <w:gridCol w:w="1255"/>
      </w:tblGrid>
      <w:tr w:rsidR="009C189A" w:rsidRPr="00731E4D">
        <w:trPr>
          <w:trHeight w:val="93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31E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4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31E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Опис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31E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Одиниця виміру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31E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Кількість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31E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Ціна за одиницю (грн.)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31E4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Сума (грн.)</w:t>
            </w:r>
          </w:p>
        </w:tc>
      </w:tr>
      <w:tr w:rsidR="009C189A" w:rsidRPr="00731E4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31E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189A" w:rsidRPr="00731E4D" w:rsidRDefault="002F78DD" w:rsidP="00731E4D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</w:rPr>
              <w:t xml:space="preserve">ЛОТ 1. 1.1.3.12 Послуги з розробки серії контенту для </w:t>
            </w:r>
            <w:proofErr w:type="spellStart"/>
            <w:r w:rsidRPr="00731E4D">
              <w:rPr>
                <w:rFonts w:ascii="Times New Roman" w:eastAsia="Times New Roman" w:hAnsi="Times New Roman" w:cs="Times New Roman"/>
              </w:rPr>
              <w:t>TikTok</w:t>
            </w:r>
            <w:proofErr w:type="spellEnd"/>
            <w:r w:rsidRPr="00731E4D">
              <w:rPr>
                <w:rFonts w:ascii="Times New Roman" w:eastAsia="Times New Roman" w:hAnsi="Times New Roman" w:cs="Times New Roman"/>
              </w:rPr>
              <w:t>, спрямованої на залучення підлітків до повідомлень про готовність до надзвичайних ситуацій та підвищення обізнаності щодо дій у кризових умовах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контент-</w:t>
            </w:r>
            <w:proofErr w:type="spellEnd"/>
          </w:p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9C189A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9C189A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189A" w:rsidRPr="00731E4D" w:rsidRDefault="009C189A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31E4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189A" w:rsidRPr="00731E4D" w:rsidRDefault="002F78DD" w:rsidP="00731E4D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</w:rPr>
              <w:t xml:space="preserve">ЛОТ 2.  1.1.3.13 Послуги з розробки </w:t>
            </w:r>
            <w:proofErr w:type="spellStart"/>
            <w:r w:rsidRPr="00731E4D">
              <w:rPr>
                <w:rFonts w:ascii="Times New Roman" w:eastAsia="Times New Roman" w:hAnsi="Times New Roman" w:cs="Times New Roman"/>
              </w:rPr>
              <w:t>інформаційно-прсвітницьких</w:t>
            </w:r>
            <w:proofErr w:type="spellEnd"/>
            <w:r w:rsidRPr="00731E4D">
              <w:rPr>
                <w:rFonts w:ascii="Times New Roman" w:eastAsia="Times New Roman" w:hAnsi="Times New Roman" w:cs="Times New Roman"/>
              </w:rPr>
              <w:t xml:space="preserve"> матеріалів щодо дій у надзвичайних ситуаціях та реагування після обстрілів 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контент-</w:t>
            </w:r>
            <w:proofErr w:type="spellEnd"/>
          </w:p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9C189A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9C189A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89A" w:rsidRPr="00731E4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31E4D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189A" w:rsidRPr="00731E4D" w:rsidRDefault="002F78DD" w:rsidP="00731E4D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</w:rPr>
              <w:t>ЛОТ 3. 1.1.3.14 Послуги з розробки сезонного контенту для соціальних мереж, спрямованого на популяризацію безпечної поведінки та підвищення обізнаності щодо мінних ризиків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контент-</w:t>
            </w:r>
            <w:proofErr w:type="spellEnd"/>
          </w:p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2F78DD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E4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9C189A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89A" w:rsidRPr="00731E4D" w:rsidRDefault="009C189A" w:rsidP="00731E4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C189A" w:rsidRPr="00731E4D" w:rsidRDefault="009C189A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89A" w:rsidRPr="00731E4D" w:rsidRDefault="002F78DD" w:rsidP="00731E4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ІНШІ УМОВИ</w:t>
      </w:r>
    </w:p>
    <w:p w:rsidR="009C189A" w:rsidRPr="00731E4D" w:rsidRDefault="009C189A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Ціна має включати всі витрати, що безпосередньо пов’язані з наданням послуг (винагорода, вартість матеріалів, використаних при наданні послуг  тощо). 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Інші умови для надання послуг наведені у Технічному завданні (Додаток 1)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Фактом подання пропозиції учасни</w:t>
      </w:r>
      <w:r w:rsidRPr="00731E4D">
        <w:rPr>
          <w:rFonts w:ascii="Times New Roman" w:eastAsia="Times New Roman" w:hAnsi="Times New Roman" w:cs="Times New Roman"/>
          <w:sz w:val="24"/>
          <w:szCs w:val="24"/>
        </w:rPr>
        <w:t>ки тендеру гарантують збереження своєї оголошеної ціни протягом терміну дії угоди.</w:t>
      </w:r>
    </w:p>
    <w:p w:rsidR="009C189A" w:rsidRPr="00731E4D" w:rsidRDefault="009C189A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89A" w:rsidRPr="00731E4D" w:rsidRDefault="002F78DD" w:rsidP="00731E4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ПРОПОЗИЦІЇ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Учасники повинні надати свої Заявки шляхом надсилання на </w:t>
      </w:r>
      <w:proofErr w:type="spellStart"/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email</w:t>
      </w:r>
      <w:proofErr w:type="spellEnd"/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</w:t>
      </w:r>
      <w:hyperlink r:id="rId8">
        <w:r w:rsidRPr="00731E4D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tender@cultpz.org</w:t>
        </w:r>
      </w:hyperlink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із обов'язковою темою листа: «Т157/08/2025»     </w:t>
      </w:r>
    </w:p>
    <w:p w:rsidR="009C189A" w:rsidRPr="00731E4D" w:rsidRDefault="002F78DD" w:rsidP="00731E4D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Заявки складаються з: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Заповненої тендерної форми (див. сторінку 1 цього документу). 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Технічної та Цінової пропозиції.</w:t>
      </w:r>
    </w:p>
    <w:p w:rsidR="009C189A" w:rsidRPr="00731E4D" w:rsidRDefault="009C189A" w:rsidP="00731E4D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Крім цього, зауважте, що:</w:t>
      </w:r>
    </w:p>
    <w:p w:rsidR="009C189A" w:rsidRPr="00731E4D" w:rsidRDefault="009C189A" w:rsidP="00731E4D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Усі ціни </w:t>
      </w: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вказуються в гривнях</w:t>
      </w:r>
      <w:r w:rsidRPr="00731E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9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Цей Тендер надається шляхом</w:t>
      </w:r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 надсилання на </w:t>
      </w:r>
      <w:proofErr w:type="spellStart"/>
      <w:r w:rsidRPr="00731E4D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9">
        <w:r w:rsidRPr="00731E4D">
          <w:rPr>
            <w:rFonts w:ascii="Times New Roman" w:eastAsia="Times New Roman" w:hAnsi="Times New Roman" w:cs="Times New Roman"/>
            <w:sz w:val="24"/>
            <w:szCs w:val="24"/>
          </w:rPr>
          <w:t>tender@cultpz.org</w:t>
        </w:r>
      </w:hyperlink>
      <w:r w:rsidRPr="00731E4D">
        <w:rPr>
          <w:rFonts w:ascii="Times New Roman" w:eastAsia="Times New Roman" w:hAnsi="Times New Roman" w:cs="Times New Roman"/>
          <w:sz w:val="24"/>
          <w:szCs w:val="24"/>
        </w:rPr>
        <w:t xml:space="preserve">   із обов'язковою темою листа: «Т157/08/2025»; </w:t>
      </w:r>
    </w:p>
    <w:p w:rsidR="009C189A" w:rsidRPr="00731E4D" w:rsidRDefault="002F78DD" w:rsidP="00731E4D">
      <w:pPr>
        <w:pStyle w:val="normal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Будь-які запити про надання додаткової інформації щодо цього Тендеру повинні надсилатися на e-</w:t>
      </w:r>
      <w:proofErr w:type="spellStart"/>
      <w:r w:rsidRPr="00731E4D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731E4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Заявки, подані інакше або без заповненої тендерної форми вважатимуться НЕДІЙСНИМИ.</w:t>
      </w: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Зауважте, що належним чином сформована Заявка повинна надійти на нашу електронну 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адресу  </w:t>
      </w: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не пізніше 18:00 год. «</w:t>
      </w: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12</w:t>
      </w: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» </w:t>
      </w: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чер</w:t>
      </w: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вня 2026 року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Заявки будуть відкриватись о </w:t>
      </w: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19:00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того ж дня.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ЗАЯВКИ, ЩО НАДХОДЯТЬ ПІЗНІШЕ, НЕ ПРИЙМАЮТЬСЯ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ІНСТРУКЦІЇ для ЗАЯВНИКІВ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Маркування та подання заявок</w:t>
      </w: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Повні заявки повинні надаватись належним чином підписані та промарковані.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Учасник повинен подати </w:t>
      </w: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Тендерну форму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Технічну пропозицію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яка містить повний набір необхідних документів, перерахованих нижче, та </w:t>
      </w: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цінову пропозицію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Заявки повинні бути підписані уповноваженим представником компанії, що пропонує свої послуги.</w:t>
      </w: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Заявки, надіслані на іншу адресу або в іншій формі, ніж це передбачено цим Запрошенням до участі у тендері, або у випадку яких не дотримано належного рівня конфіденційності, або отримані після вказаної дати та часу, буде відхилено.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ВИМОГИ ТА ВМІСТ ЗАЯВКИ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Перелік документів, які Заявники повинні надати як частину їхньої Заявки:</w:t>
      </w: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Нижче наведено критерії УСПІШНОГО/НЕУСПІШНОГО ПРОХОДЖЕННЯ. Якщо Заявник не надасть будь-який з нижчезазначених документів, його заявка не розглядатиметься у межах подальшої оцінки: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Заповнена та підписана форма заявки 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2. Заповнена та підписана цінова п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ропозиція 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Витяг/Виписка з ЄДР 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Витяг з реєстру платників єдиного податку (за наявності реєстрації) 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5. Банківські реквізити у форматі IBAN</w:t>
      </w:r>
    </w:p>
    <w:p w:rsidR="009C189A" w:rsidRPr="00731E4D" w:rsidRDefault="002F78DD" w:rsidP="00731E4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6. Будь-які інші документи, що можуть бути корисними для оцінки пропозиції.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разі ненадання вищезазначених Обов’язкових документів заявка може вважатися НЕДІЙСНОЮ.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 комерційній частині необхідно дотриматись таких критеріїв:</w:t>
      </w:r>
    </w:p>
    <w:p w:rsidR="009C189A" w:rsidRPr="00731E4D" w:rsidRDefault="002F78DD" w:rsidP="00731E4D">
      <w:pPr>
        <w:pStyle w:val="normal"/>
        <w:widowControl w:val="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валюта: гривня;</w:t>
      </w:r>
    </w:p>
    <w:p w:rsidR="009C189A" w:rsidRPr="00731E4D" w:rsidRDefault="002F78DD" w:rsidP="00731E4D">
      <w:pPr>
        <w:pStyle w:val="normal"/>
        <w:widowControl w:val="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одиниця запиту: вартість за послугу за 1 </w:t>
      </w:r>
      <w:r w:rsidRPr="00731E4D">
        <w:rPr>
          <w:rFonts w:ascii="Times New Roman" w:eastAsia="Times New Roman" w:hAnsi="Times New Roman" w:cs="Times New Roman"/>
          <w:sz w:val="24"/>
          <w:szCs w:val="24"/>
        </w:rPr>
        <w:t>одиницю контенту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зразок Цінової пропозиції: Постачальники повинні використовувати Зразок Цінової пропозиції у підготовці своїх Цінових пропозицій (див. сторінку 2 цього документу).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Організація зберігає за собою право на те, щоб:</w:t>
      </w:r>
    </w:p>
    <w:p w:rsidR="009C189A" w:rsidRPr="00731E4D" w:rsidRDefault="002F78DD" w:rsidP="00731E4D">
      <w:pPr>
        <w:pStyle w:val="normal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запросити будь-які додаткові або підтверджувальні дані (у Учасників);</w:t>
      </w:r>
    </w:p>
    <w:p w:rsidR="009C189A" w:rsidRPr="00731E4D" w:rsidRDefault="002F78DD" w:rsidP="00731E4D">
      <w:pPr>
        <w:pStyle w:val="normal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прийняти будь-яку Заявку повністю або частково;</w:t>
      </w:r>
    </w:p>
    <w:p w:rsidR="009C189A" w:rsidRPr="00731E4D" w:rsidRDefault="002F78DD" w:rsidP="00731E4D">
      <w:pPr>
        <w:pStyle w:val="normal"/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вступити у переговори з обраним Учасником. 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ПРОЦЕС ТА МЕТОД ОЦІНКИ ЗАЯВОК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Реалізацію Контракту буде доручено Учаснику, який вніс технічно прийнятну пропозицію з найнижчою ціною. Пропозиція вважається технічно прийнятною, якщо вона відповідає наступним мінімальним технічним критеріям: усі вищезгадані документи, що повинні супрово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джувати Заявку, було надано, запропоновані послуги відповідають Технічному завданню.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ЧИННІСТЬ ЗАЯВОК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Заявки повинні зберігати свою чинність </w:t>
      </w: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менше 30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днів після їх відкриття, якщо інше не передбачено Спеціальними умовами та положеннями. Учасники повинн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і вказати період чинності своїх заявок, оскільки Організація може доручити виконання контрактів за заявкою, яка найкраще відповідає вимогам Тендеру, якщо на момент надходження запитів про надання товарів заявка є чинною. Організація може звернутися до Заяв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ників з проханням про подовження періоду чинності заявок.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ДОРУЧЕННЯ РЕАЛІЗАЦІЇ КОНТРАКТУ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Реалізацію контракту(</w:t>
      </w:r>
      <w:proofErr w:type="spellStart"/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-ів</w:t>
      </w:r>
      <w:proofErr w:type="spellEnd"/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) буде доручено Учаснику, який вніс технічно прийнятну пропозицію з найнижчою ціною, чиї послуги є прийнятними з комерційної та технічної точки зору та чия заявка відповідає усім Інструкціям, Умовам та Положенням, наведеним у Тендер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і, за умови, що заявка є розсудливою і відповідає інтересам Організації.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Організація залишає за собою право досягнути декількох домовленостей щодо будь-яких послуг, якщо, на думку Організації, Учасник, який найкраще відповідає вимогам Тендеру, не може 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повністю задовольнити потреби у послугах, або якщо Організація вважатиме, що це найбільше відповідає її інтересам. Будь-яка домовленість згідно з цією умовою буде оформлюватись на основі найкращої, другої найкращої, третьої найкращої і т.д. заявки, яка зад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овольняє усі вимоги, перераховані у Тендері.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731E4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Організація здійснює платіж після отримання наданих послуг  відповідно до етапів, визначених у Договорі. </w:t>
      </w: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9C189A" w:rsidP="00731E4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189A" w:rsidRPr="00731E4D" w:rsidRDefault="002F78DD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Голова Правління</w:t>
      </w:r>
    </w:p>
    <w:p w:rsidR="009C189A" w:rsidRPr="00731E4D" w:rsidRDefault="002F78DD" w:rsidP="00731E4D">
      <w:pPr>
        <w:pStyle w:val="normal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C189A" w:rsidRPr="00731E4D">
          <w:headerReference w:type="default" r:id="rId10"/>
          <w:footerReference w:type="default" r:id="rId11"/>
          <w:pgSz w:w="11906" w:h="16838"/>
          <w:pgMar w:top="1418" w:right="1134" w:bottom="993" w:left="1418" w:header="720" w:footer="720" w:gutter="0"/>
          <w:pgNumType w:start="1"/>
          <w:cols w:space="720"/>
        </w:sect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«Культурна платформа Закарпаття»    _______________ Є.О.</w:t>
      </w:r>
      <w:proofErr w:type="spellStart"/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Забарило</w:t>
      </w:r>
      <w:proofErr w:type="spellEnd"/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1. Технічне завдання</w:t>
      </w:r>
    </w:p>
    <w:p w:rsidR="009C189A" w:rsidRPr="00731E4D" w:rsidRDefault="009C189A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УВАГА! Учасник тендеру може подавати свої пропозиції стосовно всіх лотів, окремих лотів та одного конкретного лоту. В разі подання пропозицій щодо кількох чи усіх лотів, учасник тендеру гарантує можливість одночасного надання послуг за цими лотами.</w:t>
      </w:r>
    </w:p>
    <w:p w:rsidR="009C189A" w:rsidRPr="00731E4D" w:rsidRDefault="009C189A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>ЛОТ 1.</w:t>
      </w:r>
      <w:r w:rsidRPr="00731E4D">
        <w:rPr>
          <w:rFonts w:ascii="Times New Roman" w:eastAsia="Times New Roman" w:hAnsi="Times New Roman" w:cs="Times New Roman"/>
          <w:b/>
          <w:bCs/>
        </w:rPr>
        <w:t xml:space="preserve"> 1.1.3.12 Послуги з розробки серії контенту для </w:t>
      </w:r>
      <w:proofErr w:type="spellStart"/>
      <w:r w:rsidRPr="00731E4D">
        <w:rPr>
          <w:rFonts w:ascii="Times New Roman" w:eastAsia="Times New Roman" w:hAnsi="Times New Roman" w:cs="Times New Roman"/>
          <w:b/>
          <w:bCs/>
        </w:rPr>
        <w:t>TikTok</w:t>
      </w:r>
      <w:proofErr w:type="spellEnd"/>
      <w:r w:rsidRPr="00731E4D">
        <w:rPr>
          <w:rFonts w:ascii="Times New Roman" w:eastAsia="Times New Roman" w:hAnsi="Times New Roman" w:cs="Times New Roman"/>
          <w:b/>
          <w:bCs/>
        </w:rPr>
        <w:t>, спрямованої на залучення підлітків до повідомлень про готовність до надзвичайних ситуацій та підвищення обізнаності щодо дій у кризових умовах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>ОПИС ПОСЛУГИ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Надання послуг з розробки та виробництва сер</w:t>
      </w:r>
      <w:r w:rsidRPr="00731E4D">
        <w:rPr>
          <w:rFonts w:ascii="Times New Roman" w:eastAsia="Times New Roman" w:hAnsi="Times New Roman" w:cs="Times New Roman"/>
        </w:rPr>
        <w:t xml:space="preserve">ії з 30 одиниць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для платформи </w:t>
      </w:r>
      <w:proofErr w:type="spellStart"/>
      <w:r w:rsidRPr="00731E4D">
        <w:rPr>
          <w:rFonts w:ascii="Times New Roman" w:eastAsia="Times New Roman" w:hAnsi="Times New Roman" w:cs="Times New Roman"/>
        </w:rPr>
        <w:t>TikTok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, спрямованої на підвищення обізнаності та залучення підлітків до тематики готовності до надзвичайних ситуацій. Послуги включають розробку креативної концепції та </w:t>
      </w:r>
      <w:proofErr w:type="spellStart"/>
      <w:r w:rsidRPr="00731E4D">
        <w:rPr>
          <w:rFonts w:ascii="Times New Roman" w:eastAsia="Times New Roman" w:hAnsi="Times New Roman" w:cs="Times New Roman"/>
        </w:rPr>
        <w:t>контентної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стратегії, створення сценаріїв, </w:t>
      </w:r>
      <w:r w:rsidRPr="00731E4D">
        <w:rPr>
          <w:rFonts w:ascii="Times New Roman" w:eastAsia="Times New Roman" w:hAnsi="Times New Roman" w:cs="Times New Roman"/>
        </w:rPr>
        <w:t xml:space="preserve">підготовку графічних матеріалів, організацію та проведення </w:t>
      </w:r>
      <w:proofErr w:type="spellStart"/>
      <w:r w:rsidRPr="00731E4D">
        <w:rPr>
          <w:rFonts w:ascii="Times New Roman" w:eastAsia="Times New Roman" w:hAnsi="Times New Roman" w:cs="Times New Roman"/>
        </w:rPr>
        <w:t>відеозйомок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, залучення необхідних спеціалістів і учасників зйомок, монтаж та </w:t>
      </w:r>
      <w:proofErr w:type="spellStart"/>
      <w:r w:rsidRPr="00731E4D">
        <w:rPr>
          <w:rFonts w:ascii="Times New Roman" w:eastAsia="Times New Roman" w:hAnsi="Times New Roman" w:cs="Times New Roman"/>
        </w:rPr>
        <w:t>постпродакшн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відеоматеріалів, а також підготовку фінальних </w:t>
      </w:r>
      <w:proofErr w:type="spellStart"/>
      <w:r w:rsidRPr="00731E4D">
        <w:rPr>
          <w:rFonts w:ascii="Times New Roman" w:eastAsia="Times New Roman" w:hAnsi="Times New Roman" w:cs="Times New Roman"/>
        </w:rPr>
        <w:t>контентних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продуктів до публікації. Контент розробляється з у</w:t>
      </w:r>
      <w:r w:rsidRPr="00731E4D">
        <w:rPr>
          <w:rFonts w:ascii="Times New Roman" w:eastAsia="Times New Roman" w:hAnsi="Times New Roman" w:cs="Times New Roman"/>
        </w:rPr>
        <w:t>рахуванням особливостей підліткової аудиторії, актуальних ризиків надзвичайних ситуацій та сучасних форматів цифрової комунікації.</w:t>
      </w: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 w:rsidRPr="00731E4D">
        <w:rPr>
          <w:rFonts w:ascii="Times New Roman" w:eastAsia="Times New Roman" w:hAnsi="Times New Roman" w:cs="Times New Roman"/>
          <w:b/>
          <w:bCs/>
          <w:highlight w:val="white"/>
        </w:rPr>
        <w:t>Зміст послуги: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Надання послуг зі стратегічного та креативного керівництва процесом розробки серії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для платформи </w:t>
      </w:r>
      <w:proofErr w:type="spellStart"/>
      <w:r w:rsidRPr="00731E4D">
        <w:rPr>
          <w:rFonts w:ascii="Times New Roman" w:eastAsia="Times New Roman" w:hAnsi="Times New Roman" w:cs="Times New Roman"/>
        </w:rPr>
        <w:t>TikTok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, спрямованої на залучення підлітків до тематики готовності до надзвичайних ситуацій. Послуги включають формування творчого бачення серії, </w:t>
      </w:r>
      <w:r w:rsidRPr="00731E4D">
        <w:rPr>
          <w:rFonts w:ascii="Times New Roman" w:eastAsia="Times New Roman" w:hAnsi="Times New Roman" w:cs="Times New Roman"/>
        </w:rPr>
        <w:t xml:space="preserve">визначення підходів до подачі контенту, погодження форматів взаємодії з цільовою аудиторією, забезпечення відповідності матеріалів комунікаційним цілям </w:t>
      </w:r>
      <w:proofErr w:type="spellStart"/>
      <w:r w:rsidRPr="00731E4D">
        <w:rPr>
          <w:rFonts w:ascii="Times New Roman" w:eastAsia="Times New Roman" w:hAnsi="Times New Roman" w:cs="Times New Roman"/>
        </w:rPr>
        <w:t>проєкту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та вимогам Замовника.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Надання послуг з розробки та координації візуального стилю серії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</w:t>
      </w:r>
      <w:r w:rsidRPr="00731E4D">
        <w:rPr>
          <w:rFonts w:ascii="Times New Roman" w:eastAsia="Times New Roman" w:hAnsi="Times New Roman" w:cs="Times New Roman"/>
        </w:rPr>
        <w:t>енту</w:t>
      </w:r>
      <w:proofErr w:type="spellEnd"/>
      <w:r w:rsidRPr="00731E4D">
        <w:rPr>
          <w:rFonts w:ascii="Times New Roman" w:eastAsia="Times New Roman" w:hAnsi="Times New Roman" w:cs="Times New Roman"/>
        </w:rPr>
        <w:t>. Послуги включають визначення художньої концепції матеріалів, підготовку рекомендацій щодо візуального оформлення, стилістики зйомок, графічних елементів та забезпечення єдиного візуального підходу до всіх одиниць контенту в межах серії.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Надання послу</w:t>
      </w:r>
      <w:r w:rsidRPr="00731E4D">
        <w:rPr>
          <w:rFonts w:ascii="Times New Roman" w:eastAsia="Times New Roman" w:hAnsi="Times New Roman" w:cs="Times New Roman"/>
        </w:rPr>
        <w:t xml:space="preserve">г з координації процесу виробництва серії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>. Послуги включають організацію взаємодії між Замовником та залученими спеціалістами, координацію виробничих процесів, супровід погодження матеріалів, моніторинг виконання виробничого плану та забезпеч</w:t>
      </w:r>
      <w:r w:rsidRPr="00731E4D">
        <w:rPr>
          <w:rFonts w:ascii="Times New Roman" w:eastAsia="Times New Roman" w:hAnsi="Times New Roman" w:cs="Times New Roman"/>
        </w:rPr>
        <w:t>ення своєчасного надання результатів.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Надання послуг з розробки графічних матеріалів для серії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>. Послуги включають створення графічних елементів, титрів, анімаційних вставок, візуальних шаблонів, обкладинок, інформаційних карток та інших дизай</w:t>
      </w:r>
      <w:r w:rsidRPr="00731E4D">
        <w:rPr>
          <w:rFonts w:ascii="Times New Roman" w:eastAsia="Times New Roman" w:hAnsi="Times New Roman" w:cs="Times New Roman"/>
        </w:rPr>
        <w:t>нерських матеріалів, необхідних для виробництва та поширення контенту.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Надання послуг з підготовки текстового наповнення серії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>. Послуги включають розробку сценаріїв, текстів для відеороликів, діалогів, описів до публікацій та адаптацію повідо</w:t>
      </w:r>
      <w:r w:rsidRPr="00731E4D">
        <w:rPr>
          <w:rFonts w:ascii="Times New Roman" w:eastAsia="Times New Roman" w:hAnsi="Times New Roman" w:cs="Times New Roman"/>
        </w:rPr>
        <w:t>млень про готовність до надзвичайних ситуацій для підліткової аудиторії.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Надання послуг зі стратегічного планування серії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. Послуги включають аналіз цільової аудиторії, розробку </w:t>
      </w:r>
      <w:proofErr w:type="spellStart"/>
      <w:r w:rsidRPr="00731E4D">
        <w:rPr>
          <w:rFonts w:ascii="Times New Roman" w:eastAsia="Times New Roman" w:hAnsi="Times New Roman" w:cs="Times New Roman"/>
        </w:rPr>
        <w:t>контентної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стратегії, визначення ключових повідомлень, форматів в</w:t>
      </w:r>
      <w:r w:rsidRPr="00731E4D">
        <w:rPr>
          <w:rFonts w:ascii="Times New Roman" w:eastAsia="Times New Roman" w:hAnsi="Times New Roman" w:cs="Times New Roman"/>
        </w:rPr>
        <w:t>заємодії та механік залучення підлітків до тематики готовності до надзвичайних ситуацій, а також підготовку рекомендацій щодо поширення та просування контенту.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Надання послуг з виробництва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. Послуги включають організацію та проведення </w:t>
      </w:r>
      <w:proofErr w:type="spellStart"/>
      <w:r w:rsidRPr="00731E4D">
        <w:rPr>
          <w:rFonts w:ascii="Times New Roman" w:eastAsia="Times New Roman" w:hAnsi="Times New Roman" w:cs="Times New Roman"/>
        </w:rPr>
        <w:t>відеозйо</w:t>
      </w:r>
      <w:r w:rsidRPr="00731E4D">
        <w:rPr>
          <w:rFonts w:ascii="Times New Roman" w:eastAsia="Times New Roman" w:hAnsi="Times New Roman" w:cs="Times New Roman"/>
        </w:rPr>
        <w:t>мок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із використанням необхідного технічного обладнання, підбір та координацію учасників зйомок, відбір та погодження </w:t>
      </w:r>
      <w:proofErr w:type="spellStart"/>
      <w:r w:rsidRPr="00731E4D">
        <w:rPr>
          <w:rFonts w:ascii="Times New Roman" w:eastAsia="Times New Roman" w:hAnsi="Times New Roman" w:cs="Times New Roman"/>
        </w:rPr>
        <w:t>локацій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(зокрема об’єктів та підрозділів ДСНС за погодженням), режисуру знімального процесу, монтаж відеоматеріалів, </w:t>
      </w:r>
      <w:proofErr w:type="spellStart"/>
      <w:r w:rsidRPr="00731E4D">
        <w:rPr>
          <w:rFonts w:ascii="Times New Roman" w:eastAsia="Times New Roman" w:hAnsi="Times New Roman" w:cs="Times New Roman"/>
        </w:rPr>
        <w:t>кольорокорекцію</w:t>
      </w:r>
      <w:proofErr w:type="spellEnd"/>
      <w:r w:rsidRPr="00731E4D">
        <w:rPr>
          <w:rFonts w:ascii="Times New Roman" w:eastAsia="Times New Roman" w:hAnsi="Times New Roman" w:cs="Times New Roman"/>
        </w:rPr>
        <w:t>, робот</w:t>
      </w:r>
      <w:r w:rsidRPr="00731E4D">
        <w:rPr>
          <w:rFonts w:ascii="Times New Roman" w:eastAsia="Times New Roman" w:hAnsi="Times New Roman" w:cs="Times New Roman"/>
        </w:rPr>
        <w:t>у зі звуком, додавання графічних елементів та підготовку фінальних відеороликів до публікації.</w:t>
      </w:r>
    </w:p>
    <w:p w:rsidR="009C189A" w:rsidRPr="00731E4D" w:rsidRDefault="009C189A" w:rsidP="00731E4D">
      <w:pPr>
        <w:pStyle w:val="normal"/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 w:rsidRPr="00731E4D">
        <w:rPr>
          <w:rFonts w:ascii="Times New Roman" w:eastAsia="Times New Roman" w:hAnsi="Times New Roman" w:cs="Times New Roman"/>
          <w:b/>
          <w:bCs/>
          <w:highlight w:val="white"/>
        </w:rPr>
        <w:t>Вимоги до надавача послуг</w:t>
      </w:r>
    </w:p>
    <w:p w:rsidR="009C189A" w:rsidRPr="00731E4D" w:rsidRDefault="002F78DD" w:rsidP="00731E4D">
      <w:pPr>
        <w:pStyle w:val="normal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досвід створення контенту для цифрових платформ, соціальних мереж або інформаційно-просвітницьких кампаній;</w:t>
      </w:r>
    </w:p>
    <w:p w:rsidR="009C189A" w:rsidRPr="00731E4D" w:rsidRDefault="002F78DD" w:rsidP="00731E4D">
      <w:pPr>
        <w:pStyle w:val="normal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досвід реалізації соціальн</w:t>
      </w:r>
      <w:r w:rsidRPr="00731E4D">
        <w:rPr>
          <w:rFonts w:ascii="Times New Roman" w:eastAsia="Times New Roman" w:hAnsi="Times New Roman" w:cs="Times New Roman"/>
        </w:rPr>
        <w:t>их, освітніх або безпекових кампаній, зокрема спрямованих на підвищення обізнаності та зміну поведінкових практик цільових аудиторій;</w:t>
      </w:r>
    </w:p>
    <w:p w:rsidR="009C189A" w:rsidRPr="00731E4D" w:rsidRDefault="002F78DD" w:rsidP="00731E4D">
      <w:pPr>
        <w:pStyle w:val="normal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досвід створення </w:t>
      </w:r>
      <w:proofErr w:type="spellStart"/>
      <w:r w:rsidRPr="00731E4D">
        <w:rPr>
          <w:rFonts w:ascii="Times New Roman" w:eastAsia="Times New Roman" w:hAnsi="Times New Roman" w:cs="Times New Roman"/>
        </w:rPr>
        <w:t>короткоформатного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для </w:t>
      </w:r>
      <w:proofErr w:type="spellStart"/>
      <w:r w:rsidRPr="00731E4D">
        <w:rPr>
          <w:rFonts w:ascii="Times New Roman" w:eastAsia="Times New Roman" w:hAnsi="Times New Roman" w:cs="Times New Roman"/>
        </w:rPr>
        <w:t>TikTok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31E4D">
        <w:rPr>
          <w:rFonts w:ascii="Times New Roman" w:eastAsia="Times New Roman" w:hAnsi="Times New Roman" w:cs="Times New Roman"/>
        </w:rPr>
        <w:t>Instagram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31E4D">
        <w:rPr>
          <w:rFonts w:ascii="Times New Roman" w:eastAsia="Times New Roman" w:hAnsi="Times New Roman" w:cs="Times New Roman"/>
        </w:rPr>
        <w:t>Reels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або </w:t>
      </w:r>
      <w:proofErr w:type="spellStart"/>
      <w:r w:rsidRPr="00731E4D">
        <w:rPr>
          <w:rFonts w:ascii="Times New Roman" w:eastAsia="Times New Roman" w:hAnsi="Times New Roman" w:cs="Times New Roman"/>
        </w:rPr>
        <w:t>YouTube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31E4D">
        <w:rPr>
          <w:rFonts w:ascii="Times New Roman" w:eastAsia="Times New Roman" w:hAnsi="Times New Roman" w:cs="Times New Roman"/>
        </w:rPr>
        <w:t>Shorts</w:t>
      </w:r>
      <w:proofErr w:type="spellEnd"/>
      <w:r w:rsidRPr="00731E4D">
        <w:rPr>
          <w:rFonts w:ascii="Times New Roman" w:eastAsia="Times New Roman" w:hAnsi="Times New Roman" w:cs="Times New Roman"/>
        </w:rPr>
        <w:t>;</w:t>
      </w:r>
    </w:p>
    <w:p w:rsidR="009C189A" w:rsidRPr="00731E4D" w:rsidRDefault="002F78DD" w:rsidP="00731E4D">
      <w:pPr>
        <w:pStyle w:val="normal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спроможність забезпечити </w:t>
      </w:r>
      <w:r w:rsidRPr="00731E4D">
        <w:rPr>
          <w:rFonts w:ascii="Times New Roman" w:eastAsia="Times New Roman" w:hAnsi="Times New Roman" w:cs="Times New Roman"/>
        </w:rPr>
        <w:t xml:space="preserve">повний цикл </w:t>
      </w:r>
      <w:proofErr w:type="spellStart"/>
      <w:r w:rsidRPr="00731E4D">
        <w:rPr>
          <w:rFonts w:ascii="Times New Roman" w:eastAsia="Times New Roman" w:hAnsi="Times New Roman" w:cs="Times New Roman"/>
        </w:rPr>
        <w:t>відеовиробництва</w:t>
      </w:r>
      <w:proofErr w:type="spellEnd"/>
      <w:r w:rsidRPr="00731E4D">
        <w:rPr>
          <w:rFonts w:ascii="Times New Roman" w:eastAsia="Times New Roman" w:hAnsi="Times New Roman" w:cs="Times New Roman"/>
        </w:rPr>
        <w:t>;</w:t>
      </w:r>
    </w:p>
    <w:p w:rsidR="009C189A" w:rsidRPr="00731E4D" w:rsidRDefault="002F78DD" w:rsidP="00731E4D">
      <w:pPr>
        <w:pStyle w:val="normal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наявність власної або залученої виробничої команди.</w:t>
      </w:r>
    </w:p>
    <w:p w:rsidR="009C189A" w:rsidRPr="00731E4D" w:rsidRDefault="009C189A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>Очікуваний результат</w:t>
      </w:r>
    </w:p>
    <w:p w:rsidR="009C189A" w:rsidRPr="00731E4D" w:rsidRDefault="002F78DD" w:rsidP="00731E4D">
      <w:pPr>
        <w:pStyle w:val="normal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 xml:space="preserve">розроблено та погоджено концепцію серії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короткоформатних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 відео щодо готовності до надзвичайних ситуацій;</w:t>
      </w:r>
    </w:p>
    <w:p w:rsidR="009C189A" w:rsidRPr="00731E4D" w:rsidRDefault="002F78DD" w:rsidP="00731E4D">
      <w:pPr>
        <w:pStyle w:val="normal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підготовлено сценарії та інші матеріали, необхі</w:t>
      </w:r>
      <w:r w:rsidRPr="00731E4D">
        <w:rPr>
          <w:rFonts w:ascii="Times New Roman" w:eastAsia="Times New Roman" w:hAnsi="Times New Roman" w:cs="Times New Roman"/>
          <w:highlight w:val="white"/>
        </w:rPr>
        <w:t>дні для виробництва контенту;</w:t>
      </w:r>
    </w:p>
    <w:p w:rsidR="009C189A" w:rsidRPr="00731E4D" w:rsidRDefault="002F78DD" w:rsidP="00731E4D">
      <w:pPr>
        <w:pStyle w:val="normal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 xml:space="preserve">забезпечено повний цикл виробництва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, включаючи зйомку, монтаж та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постпродакшн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>;</w:t>
      </w:r>
    </w:p>
    <w:p w:rsidR="009C189A" w:rsidRPr="00731E4D" w:rsidRDefault="002F78DD" w:rsidP="00731E4D">
      <w:pPr>
        <w:pStyle w:val="normal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 xml:space="preserve">створено та передано Замовнику не менше 30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короткоформатних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 відеоматеріалів, адаптованих для поширення через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TikTok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 та інші цифрові платформи;</w:t>
      </w:r>
    </w:p>
    <w:p w:rsidR="009C189A" w:rsidRPr="00731E4D" w:rsidRDefault="002F78DD" w:rsidP="00731E4D">
      <w:pPr>
        <w:pStyle w:val="normal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підготовлено фінальні файли у форматах, придатних для публікації та подальшого використання в інформаційних кампа</w:t>
      </w:r>
      <w:r w:rsidRPr="00731E4D">
        <w:rPr>
          <w:rFonts w:ascii="Times New Roman" w:eastAsia="Times New Roman" w:hAnsi="Times New Roman" w:cs="Times New Roman"/>
          <w:highlight w:val="white"/>
        </w:rPr>
        <w:t>ніях.</w:t>
      </w:r>
    </w:p>
    <w:p w:rsidR="009C189A" w:rsidRPr="00731E4D" w:rsidRDefault="009C189A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Період надання послуг: червень - грудень 2026 року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Передбачається 4 етапи надання послуг, кожен з яких буде містити розробку та виробництво певної кількості одиниць </w:t>
      </w:r>
      <w:proofErr w:type="spellStart"/>
      <w:r w:rsidRPr="00731E4D">
        <w:rPr>
          <w:rFonts w:ascii="Times New Roman" w:eastAsia="Times New Roman" w:hAnsi="Times New Roman" w:cs="Times New Roman"/>
        </w:rPr>
        <w:t>відеоконтенту</w:t>
      </w:r>
      <w:proofErr w:type="spellEnd"/>
      <w:r w:rsidRPr="00731E4D">
        <w:rPr>
          <w:rFonts w:ascii="Times New Roman" w:eastAsia="Times New Roman" w:hAnsi="Times New Roman" w:cs="Times New Roman"/>
        </w:rPr>
        <w:t>.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Очікуваний орієнтовний строк та обсяг виконання кожного етапу:</w:t>
      </w:r>
    </w:p>
    <w:p w:rsidR="009C189A" w:rsidRPr="00731E4D" w:rsidRDefault="002F78DD" w:rsidP="00731E4D">
      <w:pPr>
        <w:pStyle w:val="normal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31.07.2026 року - 7 одиниць</w:t>
      </w:r>
    </w:p>
    <w:p w:rsidR="009C189A" w:rsidRPr="00731E4D" w:rsidRDefault="002F78DD" w:rsidP="00731E4D">
      <w:pPr>
        <w:pStyle w:val="normal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31.08.2026 року - 8 одиниць</w:t>
      </w:r>
    </w:p>
    <w:p w:rsidR="009C189A" w:rsidRPr="00731E4D" w:rsidRDefault="002F78DD" w:rsidP="00731E4D">
      <w:pPr>
        <w:pStyle w:val="normal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30.11.2026 року - 7 одиниць</w:t>
      </w:r>
    </w:p>
    <w:p w:rsidR="009C189A" w:rsidRPr="00731E4D" w:rsidRDefault="002F78DD" w:rsidP="00731E4D">
      <w:pPr>
        <w:pStyle w:val="normal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31.12.2026 року - 8 одиниць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 xml:space="preserve">ЛОТ 2.  1.1.3.13 Послуги з розробки </w:t>
      </w:r>
      <w:proofErr w:type="spellStart"/>
      <w:r w:rsidRPr="00731E4D">
        <w:rPr>
          <w:rFonts w:ascii="Times New Roman" w:eastAsia="Times New Roman" w:hAnsi="Times New Roman" w:cs="Times New Roman"/>
          <w:b/>
          <w:bCs/>
        </w:rPr>
        <w:t>інформаційно-прсвітницьких</w:t>
      </w:r>
      <w:proofErr w:type="spellEnd"/>
      <w:r w:rsidRPr="00731E4D">
        <w:rPr>
          <w:rFonts w:ascii="Times New Roman" w:eastAsia="Times New Roman" w:hAnsi="Times New Roman" w:cs="Times New Roman"/>
          <w:b/>
          <w:bCs/>
        </w:rPr>
        <w:t xml:space="preserve"> матеріалів щодо дій у надзвичайних ситуаціях та реагування після обстрілів 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 xml:space="preserve">ОПИС </w:t>
      </w:r>
      <w:r w:rsidRPr="00731E4D">
        <w:rPr>
          <w:rFonts w:ascii="Times New Roman" w:eastAsia="Times New Roman" w:hAnsi="Times New Roman" w:cs="Times New Roman"/>
          <w:b/>
          <w:bCs/>
        </w:rPr>
        <w:t>ПОСЛУГИ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 xml:space="preserve">Надання послуг з розробки 50 інформаційно-просвітницьких матеріалів (IEC </w:t>
      </w:r>
      <w:proofErr w:type="spellStart"/>
      <w:r w:rsidRPr="00731E4D">
        <w:rPr>
          <w:rFonts w:ascii="Times New Roman" w:eastAsia="Times New Roman" w:hAnsi="Times New Roman" w:cs="Times New Roman"/>
        </w:rPr>
        <w:t>materials</w:t>
      </w:r>
      <w:proofErr w:type="spellEnd"/>
      <w:r w:rsidRPr="00731E4D">
        <w:rPr>
          <w:rFonts w:ascii="Times New Roman" w:eastAsia="Times New Roman" w:hAnsi="Times New Roman" w:cs="Times New Roman"/>
        </w:rPr>
        <w:t>) для соціальних мереж, спрямованих на підвищення обізнаності населення щодо дій під час надзвичайних ситуацій та реагування після обстрілів. Послуги включають розроб</w:t>
      </w:r>
      <w:r w:rsidRPr="00731E4D">
        <w:rPr>
          <w:rFonts w:ascii="Times New Roman" w:eastAsia="Times New Roman" w:hAnsi="Times New Roman" w:cs="Times New Roman"/>
        </w:rPr>
        <w:t xml:space="preserve">ку </w:t>
      </w:r>
      <w:proofErr w:type="spellStart"/>
      <w:r w:rsidRPr="00731E4D">
        <w:rPr>
          <w:rFonts w:ascii="Times New Roman" w:eastAsia="Times New Roman" w:hAnsi="Times New Roman" w:cs="Times New Roman"/>
        </w:rPr>
        <w:t>контентної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концепції, підготовку текстових та візуальних матеріалів, адаптацію повідомлень до форматів соціальних мереж, створення графічного контенту, а також забезпечення відповідності матеріалів актуальним рекомендаціям у сфері безпеки та кризового р</w:t>
      </w:r>
      <w:r w:rsidRPr="00731E4D">
        <w:rPr>
          <w:rFonts w:ascii="Times New Roman" w:eastAsia="Times New Roman" w:hAnsi="Times New Roman" w:cs="Times New Roman"/>
        </w:rPr>
        <w:t>еагування.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>Зміст послуги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hAnsi="Times New Roman" w:cs="Times New Roman"/>
        </w:rPr>
        <w:t>Надання послуг з розробки та супроводу візуальної концепції інформаційно-просвітницьких матеріалів для соціальних мереж. Послуги включають визначення візуального стилю контенту, надання рекомендацій щодо графічного оформлення матер</w:t>
      </w:r>
      <w:r w:rsidRPr="00731E4D">
        <w:rPr>
          <w:rFonts w:ascii="Times New Roman" w:hAnsi="Times New Roman" w:cs="Times New Roman"/>
        </w:rPr>
        <w:t>іалів, забезпечення єдності візуальної комунікації та контроль якості кінцевих креативних продуктів.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731E4D">
        <w:rPr>
          <w:rFonts w:ascii="Times New Roman" w:hAnsi="Times New Roman" w:cs="Times New Roman"/>
        </w:rPr>
        <w:t xml:space="preserve">Надання послуг з координації процесу розробки та погодження інформаційно-просвітницьких матеріалів. Послуги включають організацію взаємодії із Замовником, </w:t>
      </w:r>
      <w:r w:rsidRPr="00731E4D">
        <w:rPr>
          <w:rFonts w:ascii="Times New Roman" w:hAnsi="Times New Roman" w:cs="Times New Roman"/>
        </w:rPr>
        <w:t xml:space="preserve">супровід процесу погодження контенту, координацію виробничого графіка та забезпечення </w:t>
      </w:r>
      <w:r w:rsidRPr="00731E4D">
        <w:rPr>
          <w:rFonts w:ascii="Times New Roman" w:hAnsi="Times New Roman" w:cs="Times New Roman"/>
        </w:rPr>
        <w:lastRenderedPageBreak/>
        <w:t>своєчасного надання результатів.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731E4D">
        <w:rPr>
          <w:rFonts w:ascii="Times New Roman" w:hAnsi="Times New Roman" w:cs="Times New Roman"/>
        </w:rPr>
        <w:t>Надання послуг з розробки графічних матеріалів для соціальних мереж. Послуги включають створення статичних та адаптивних візуальних матер</w:t>
      </w:r>
      <w:r w:rsidRPr="00731E4D">
        <w:rPr>
          <w:rFonts w:ascii="Times New Roman" w:hAnsi="Times New Roman" w:cs="Times New Roman"/>
        </w:rPr>
        <w:t xml:space="preserve">іалів, інформаційних карток, </w:t>
      </w:r>
      <w:proofErr w:type="spellStart"/>
      <w:r w:rsidRPr="00731E4D">
        <w:rPr>
          <w:rFonts w:ascii="Times New Roman" w:hAnsi="Times New Roman" w:cs="Times New Roman"/>
        </w:rPr>
        <w:t>інфографік</w:t>
      </w:r>
      <w:proofErr w:type="spellEnd"/>
      <w:r w:rsidRPr="00731E4D">
        <w:rPr>
          <w:rFonts w:ascii="Times New Roman" w:hAnsi="Times New Roman" w:cs="Times New Roman"/>
        </w:rPr>
        <w:t>, ілюстрацій, шаблонів для публікацій та інших графічних елементів, необхідних для ефективного донесення повідомлень щодо дій під час надзвичайних ситуацій та після обстрілів.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731E4D">
        <w:rPr>
          <w:rFonts w:ascii="Times New Roman" w:hAnsi="Times New Roman" w:cs="Times New Roman"/>
        </w:rPr>
        <w:t>Надання послуг з підготовки текстового на</w:t>
      </w:r>
      <w:r w:rsidRPr="00731E4D">
        <w:rPr>
          <w:rFonts w:ascii="Times New Roman" w:hAnsi="Times New Roman" w:cs="Times New Roman"/>
        </w:rPr>
        <w:t>повнення інформаційно-просвітницьких матеріалів для соціальних мереж. Послуги включають розробку текстів для публікацій, інформаційних повідомлень, пояснювальних матеріалів, закликів до дії та адаптацію спеціалізованої інформації з безпеки до зрозумілого т</w:t>
      </w:r>
      <w:r w:rsidRPr="00731E4D">
        <w:rPr>
          <w:rFonts w:ascii="Times New Roman" w:hAnsi="Times New Roman" w:cs="Times New Roman"/>
        </w:rPr>
        <w:t>а доступного формату для цільової аудиторії.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731E4D">
        <w:rPr>
          <w:rFonts w:ascii="Times New Roman" w:hAnsi="Times New Roman" w:cs="Times New Roman"/>
        </w:rPr>
        <w:t>Надання послуг із супроводу та оптимізації інформаційної кампанії в соціальних мережах. Послуги включають моніторинг показників ефективності контенту, аналіз охоплення, залучення та взаємодії аудиторії, підготов</w:t>
      </w:r>
      <w:r w:rsidRPr="00731E4D">
        <w:rPr>
          <w:rFonts w:ascii="Times New Roman" w:hAnsi="Times New Roman" w:cs="Times New Roman"/>
        </w:rPr>
        <w:t xml:space="preserve">ку рекомендацій щодо коригування </w:t>
      </w:r>
      <w:proofErr w:type="spellStart"/>
      <w:r w:rsidRPr="00731E4D">
        <w:rPr>
          <w:rFonts w:ascii="Times New Roman" w:hAnsi="Times New Roman" w:cs="Times New Roman"/>
        </w:rPr>
        <w:t>контентного</w:t>
      </w:r>
      <w:proofErr w:type="spellEnd"/>
      <w:r w:rsidRPr="00731E4D">
        <w:rPr>
          <w:rFonts w:ascii="Times New Roman" w:hAnsi="Times New Roman" w:cs="Times New Roman"/>
        </w:rPr>
        <w:t xml:space="preserve"> підходу, щомісячну оптимізацію контенту відповідно до отриманих результатів та цілей кампанії, а також підготовку щомісячних аналітичних звітів щодо ефективності реалізованих </w:t>
      </w:r>
      <w:proofErr w:type="spellStart"/>
      <w:r w:rsidRPr="00731E4D">
        <w:rPr>
          <w:rFonts w:ascii="Times New Roman" w:hAnsi="Times New Roman" w:cs="Times New Roman"/>
        </w:rPr>
        <w:t>активностей</w:t>
      </w:r>
      <w:proofErr w:type="spellEnd"/>
      <w:r w:rsidRPr="00731E4D">
        <w:rPr>
          <w:rFonts w:ascii="Times New Roman" w:hAnsi="Times New Roman" w:cs="Times New Roman"/>
        </w:rPr>
        <w:t>.</w:t>
      </w:r>
    </w:p>
    <w:p w:rsidR="009C189A" w:rsidRPr="00731E4D" w:rsidRDefault="009C189A" w:rsidP="00731E4D">
      <w:pPr>
        <w:pStyle w:val="normal"/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 w:rsidRPr="00731E4D">
        <w:rPr>
          <w:rFonts w:ascii="Times New Roman" w:eastAsia="Times New Roman" w:hAnsi="Times New Roman" w:cs="Times New Roman"/>
          <w:b/>
          <w:bCs/>
          <w:highlight w:val="white"/>
        </w:rPr>
        <w:t>Вимоги до надавача пос</w:t>
      </w:r>
      <w:r w:rsidRPr="00731E4D">
        <w:rPr>
          <w:rFonts w:ascii="Times New Roman" w:eastAsia="Times New Roman" w:hAnsi="Times New Roman" w:cs="Times New Roman"/>
          <w:b/>
          <w:bCs/>
          <w:highlight w:val="white"/>
        </w:rPr>
        <w:t>луг</w:t>
      </w:r>
    </w:p>
    <w:p w:rsidR="009C189A" w:rsidRPr="00731E4D" w:rsidRDefault="002F78DD" w:rsidP="00731E4D">
      <w:pPr>
        <w:pStyle w:val="normal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досвід створення контенту для цифрових платформ, соціальних мереж або інформаційно-просвітницьких кампаній;</w:t>
      </w:r>
    </w:p>
    <w:p w:rsidR="009C189A" w:rsidRPr="00731E4D" w:rsidRDefault="002F78DD" w:rsidP="00731E4D">
      <w:pPr>
        <w:pStyle w:val="normal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досвід реалізації соціальних, освітніх або безпекових кампаній, зокрема спрямованих на підвищення обізнаності та зміну поведінкових практик ціль</w:t>
      </w:r>
      <w:r w:rsidRPr="00731E4D">
        <w:rPr>
          <w:rFonts w:ascii="Times New Roman" w:eastAsia="Times New Roman" w:hAnsi="Times New Roman" w:cs="Times New Roman"/>
          <w:highlight w:val="white"/>
        </w:rPr>
        <w:t>ових аудиторій;</w:t>
      </w:r>
    </w:p>
    <w:p w:rsidR="009C189A" w:rsidRPr="00731E4D" w:rsidRDefault="002F78DD" w:rsidP="00731E4D">
      <w:pPr>
        <w:pStyle w:val="normal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досвід підготовки графічного та текстового контенту для цифрових платформ;</w:t>
      </w:r>
    </w:p>
    <w:p w:rsidR="009C189A" w:rsidRPr="00731E4D" w:rsidRDefault="002F78DD" w:rsidP="00731E4D">
      <w:pPr>
        <w:pStyle w:val="normal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досвід адаптації складної або спеціалізованої інформації до зрозумілого формату;</w:t>
      </w:r>
    </w:p>
    <w:p w:rsidR="009C189A" w:rsidRPr="00731E4D" w:rsidRDefault="002F78DD" w:rsidP="00731E4D">
      <w:pPr>
        <w:pStyle w:val="normal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спроможність підготувати матеріали у форматах, придатних для соціальних мереж.</w:t>
      </w:r>
    </w:p>
    <w:p w:rsidR="009C189A" w:rsidRPr="00731E4D" w:rsidRDefault="009C189A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 w:rsidRPr="00731E4D">
        <w:rPr>
          <w:rFonts w:ascii="Times New Roman" w:eastAsia="Times New Roman" w:hAnsi="Times New Roman" w:cs="Times New Roman"/>
          <w:b/>
          <w:bCs/>
          <w:highlight w:val="white"/>
        </w:rPr>
        <w:t>Очікуваний результат:</w:t>
      </w:r>
    </w:p>
    <w:p w:rsidR="009C189A" w:rsidRPr="00731E4D" w:rsidRDefault="002F78DD" w:rsidP="00731E4D">
      <w:pPr>
        <w:pStyle w:val="normal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 xml:space="preserve">розроблено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контентну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 концепцію серії інформаційно-просвітницьких матеріалів;</w:t>
      </w:r>
    </w:p>
    <w:p w:rsidR="009C189A" w:rsidRPr="00731E4D" w:rsidRDefault="002F78DD" w:rsidP="00731E4D">
      <w:pPr>
        <w:pStyle w:val="normal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підготовлено текстові та графічні матеріали з питань безпечної поведінки та реагування на надзвичайні ситуації;</w:t>
      </w:r>
    </w:p>
    <w:p w:rsidR="009C189A" w:rsidRPr="00731E4D" w:rsidRDefault="002F78DD" w:rsidP="00731E4D">
      <w:pPr>
        <w:pStyle w:val="normal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створено та передано Замовнику не менше 50 ін</w:t>
      </w:r>
      <w:r w:rsidRPr="00731E4D">
        <w:rPr>
          <w:rFonts w:ascii="Times New Roman" w:eastAsia="Times New Roman" w:hAnsi="Times New Roman" w:cs="Times New Roman"/>
          <w:highlight w:val="white"/>
        </w:rPr>
        <w:t>формаційно-просвітницьких матеріалів, адаптованих для цифрових платформ та соціальних мереж;</w:t>
      </w:r>
    </w:p>
    <w:p w:rsidR="009C189A" w:rsidRPr="00731E4D" w:rsidRDefault="002F78DD" w:rsidP="00731E4D">
      <w:pPr>
        <w:pStyle w:val="normal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забезпечено відповідність матеріалів вимогам цифрового поширення та особливостям цільових аудиторій;</w:t>
      </w:r>
    </w:p>
    <w:p w:rsidR="009C189A" w:rsidRPr="00731E4D" w:rsidRDefault="002F78DD" w:rsidP="00731E4D">
      <w:pPr>
        <w:pStyle w:val="normal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підготовлено фінальні матеріали у форматах, придатних для вико</w:t>
      </w:r>
      <w:r w:rsidRPr="00731E4D">
        <w:rPr>
          <w:rFonts w:ascii="Times New Roman" w:eastAsia="Times New Roman" w:hAnsi="Times New Roman" w:cs="Times New Roman"/>
          <w:highlight w:val="white"/>
        </w:rPr>
        <w:t>ристання в інформаційних та просвітницьких кампаніях.</w:t>
      </w:r>
    </w:p>
    <w:p w:rsidR="009C189A" w:rsidRPr="00731E4D" w:rsidRDefault="009C189A" w:rsidP="00731E4D">
      <w:pPr>
        <w:pStyle w:val="normal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highlight w:val="yellow"/>
        </w:rPr>
      </w:pP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Період надання послуг: червень - грудень 2026 року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Передбачається 4 етапи надання послуг, кожен з яких буде містити розробку певної кількості інформаційно-просвітницьких матеріалів.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Очікуваний орієнтов</w:t>
      </w:r>
      <w:r w:rsidRPr="00731E4D">
        <w:rPr>
          <w:rFonts w:ascii="Times New Roman" w:eastAsia="Times New Roman" w:hAnsi="Times New Roman" w:cs="Times New Roman"/>
        </w:rPr>
        <w:t>ний строк та обсяг виконання кожного етапу:</w:t>
      </w:r>
    </w:p>
    <w:p w:rsidR="009C189A" w:rsidRPr="00731E4D" w:rsidRDefault="002F78DD" w:rsidP="00731E4D">
      <w:pPr>
        <w:pStyle w:val="normal"/>
        <w:numPr>
          <w:ilvl w:val="0"/>
          <w:numId w:val="6"/>
        </w:numPr>
        <w:spacing w:after="0" w:line="240" w:lineRule="auto"/>
        <w:ind w:left="990" w:firstLine="143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30.06.2026 року - 12 одиниць</w:t>
      </w:r>
    </w:p>
    <w:p w:rsidR="009C189A" w:rsidRPr="00731E4D" w:rsidRDefault="002F78DD" w:rsidP="00731E4D">
      <w:pPr>
        <w:pStyle w:val="normal"/>
        <w:numPr>
          <w:ilvl w:val="0"/>
          <w:numId w:val="6"/>
        </w:numPr>
        <w:spacing w:after="0" w:line="240" w:lineRule="auto"/>
        <w:ind w:left="990" w:firstLine="143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31.07.2026 року - 13 одиниць</w:t>
      </w:r>
    </w:p>
    <w:p w:rsidR="009C189A" w:rsidRPr="00731E4D" w:rsidRDefault="002F78DD" w:rsidP="00731E4D">
      <w:pPr>
        <w:pStyle w:val="normal"/>
        <w:numPr>
          <w:ilvl w:val="0"/>
          <w:numId w:val="6"/>
        </w:numPr>
        <w:spacing w:after="0" w:line="240" w:lineRule="auto"/>
        <w:ind w:left="990" w:firstLine="143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31.08.2026 року - 12 одиниць</w:t>
      </w:r>
    </w:p>
    <w:p w:rsidR="009C189A" w:rsidRPr="00731E4D" w:rsidRDefault="002F78DD" w:rsidP="00731E4D">
      <w:pPr>
        <w:pStyle w:val="normal"/>
        <w:numPr>
          <w:ilvl w:val="0"/>
          <w:numId w:val="6"/>
        </w:numPr>
        <w:spacing w:line="240" w:lineRule="auto"/>
        <w:ind w:left="990" w:firstLine="143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30.09.2026 року - 13 одиниць</w:t>
      </w:r>
    </w:p>
    <w:p w:rsidR="00967565" w:rsidRDefault="00967565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val="uk-UA"/>
        </w:rPr>
      </w:pPr>
    </w:p>
    <w:p w:rsidR="00967565" w:rsidRDefault="00967565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val="uk-UA"/>
        </w:rPr>
      </w:pPr>
    </w:p>
    <w:p w:rsidR="00967565" w:rsidRDefault="00967565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val="uk-UA"/>
        </w:rPr>
      </w:pP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lastRenderedPageBreak/>
        <w:t>ЛОТ 3. 1.1.3.14 Послуги з розробки сезонного контенту для соціальних мереж, спрямованого на попу</w:t>
      </w:r>
      <w:r w:rsidRPr="00731E4D">
        <w:rPr>
          <w:rFonts w:ascii="Times New Roman" w:eastAsia="Times New Roman" w:hAnsi="Times New Roman" w:cs="Times New Roman"/>
          <w:b/>
          <w:bCs/>
        </w:rPr>
        <w:t>ляризацію безпечної поведінки та підвищення обізнаності щодо мінних ризиків</w:t>
      </w:r>
    </w:p>
    <w:p w:rsidR="009C189A" w:rsidRPr="00731E4D" w:rsidRDefault="002F78DD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>ОПИС ПОСЛУГ</w:t>
      </w:r>
    </w:p>
    <w:p w:rsidR="009C189A" w:rsidRPr="00731E4D" w:rsidRDefault="009C189A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</w:rPr>
      </w:pPr>
    </w:p>
    <w:p w:rsidR="009C189A" w:rsidRPr="00731E4D" w:rsidRDefault="002F78DD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Надання послуг з розробки 50 одиниць сезонного контенту для соціальних мереж, спрямованого на підвищення обізнаності дітей, підлітків, молоді та їхніх батьків щодо без</w:t>
      </w:r>
      <w:r w:rsidRPr="00731E4D">
        <w:rPr>
          <w:rFonts w:ascii="Times New Roman" w:eastAsia="Times New Roman" w:hAnsi="Times New Roman" w:cs="Times New Roman"/>
        </w:rPr>
        <w:t xml:space="preserve">печної поведінки та ризиків, пов’язаних із вибухонебезпечними предметами. Послуги включають створення контенту для літньої </w:t>
      </w:r>
      <w:proofErr w:type="spellStart"/>
      <w:r w:rsidRPr="00731E4D">
        <w:rPr>
          <w:rFonts w:ascii="Times New Roman" w:eastAsia="Times New Roman" w:hAnsi="Times New Roman" w:cs="Times New Roman"/>
        </w:rPr>
        <w:t>безпекової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кампанії (28 одиниць контенту), присвяченої безпечному відпочинку, перебуванню на природі, поблизу водойм, у лісових та по</w:t>
      </w:r>
      <w:r w:rsidRPr="00731E4D">
        <w:rPr>
          <w:rFonts w:ascii="Times New Roman" w:eastAsia="Times New Roman" w:hAnsi="Times New Roman" w:cs="Times New Roman"/>
        </w:rPr>
        <w:t xml:space="preserve">тенційно забруднених вибухонебезпечними предметами територіях, а також для зимової </w:t>
      </w:r>
      <w:proofErr w:type="spellStart"/>
      <w:r w:rsidRPr="00731E4D">
        <w:rPr>
          <w:rFonts w:ascii="Times New Roman" w:eastAsia="Times New Roman" w:hAnsi="Times New Roman" w:cs="Times New Roman"/>
        </w:rPr>
        <w:t>безпекової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кампанії (22 одиниці контенту), спрямованої на інформування про ризики під час зимового періоду, перебування на кризі, використання обігрівальних приладів, дії пі</w:t>
      </w:r>
      <w:r w:rsidRPr="00731E4D">
        <w:rPr>
          <w:rFonts w:ascii="Times New Roman" w:eastAsia="Times New Roman" w:hAnsi="Times New Roman" w:cs="Times New Roman"/>
        </w:rPr>
        <w:t xml:space="preserve">д час відключень електроенергії та інших сезонних загроз. Послуги охоплюють розробку </w:t>
      </w:r>
      <w:proofErr w:type="spellStart"/>
      <w:r w:rsidRPr="00731E4D">
        <w:rPr>
          <w:rFonts w:ascii="Times New Roman" w:eastAsia="Times New Roman" w:hAnsi="Times New Roman" w:cs="Times New Roman"/>
        </w:rPr>
        <w:t>контентної</w:t>
      </w:r>
      <w:proofErr w:type="spellEnd"/>
      <w:r w:rsidRPr="00731E4D">
        <w:rPr>
          <w:rFonts w:ascii="Times New Roman" w:eastAsia="Times New Roman" w:hAnsi="Times New Roman" w:cs="Times New Roman"/>
        </w:rPr>
        <w:t xml:space="preserve"> концепції, підготовку текстових і візуальних матеріалів, адаптацію безпекових повідомлень для цифрових платформ, створення графічного контенту та забезпечення в</w:t>
      </w:r>
      <w:r w:rsidRPr="00731E4D">
        <w:rPr>
          <w:rFonts w:ascii="Times New Roman" w:eastAsia="Times New Roman" w:hAnsi="Times New Roman" w:cs="Times New Roman"/>
        </w:rPr>
        <w:t>ідповідності матеріалів актуальним рекомендаціям у сфері безпеки та навчання щодо мінної небезпеки.</w:t>
      </w:r>
    </w:p>
    <w:p w:rsidR="009C189A" w:rsidRPr="00731E4D" w:rsidRDefault="009C189A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9C189A" w:rsidRPr="00731E4D" w:rsidRDefault="002F78DD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731E4D">
        <w:rPr>
          <w:rFonts w:ascii="Times New Roman" w:eastAsia="Times New Roman" w:hAnsi="Times New Roman" w:cs="Times New Roman"/>
          <w:b/>
          <w:bCs/>
        </w:rPr>
        <w:t>Зміст послуг</w:t>
      </w:r>
    </w:p>
    <w:p w:rsidR="009C189A" w:rsidRPr="00731E4D" w:rsidRDefault="009C189A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</w:rPr>
      </w:pPr>
    </w:p>
    <w:p w:rsidR="009C189A" w:rsidRPr="00731E4D" w:rsidRDefault="002F78DD" w:rsidP="00731E4D">
      <w:pPr>
        <w:pStyle w:val="normal"/>
        <w:widowControl w:val="0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31E4D">
        <w:rPr>
          <w:rFonts w:ascii="Times New Roman" w:hAnsi="Times New Roman" w:cs="Times New Roman"/>
        </w:rPr>
        <w:t xml:space="preserve">Надання послуг з розробки та супроводу візуальної концепції сезонних безпекових кампаній у соціальних мережах. Послуги включають формування єдиного візуального стилю літньої та зимової кампаній, визначення творчих підходів до подачі </w:t>
      </w:r>
      <w:proofErr w:type="spellStart"/>
      <w:r w:rsidRPr="00731E4D">
        <w:rPr>
          <w:rFonts w:ascii="Times New Roman" w:hAnsi="Times New Roman" w:cs="Times New Roman"/>
        </w:rPr>
        <w:t>безпекової</w:t>
      </w:r>
      <w:proofErr w:type="spellEnd"/>
      <w:r w:rsidRPr="00731E4D">
        <w:rPr>
          <w:rFonts w:ascii="Times New Roman" w:hAnsi="Times New Roman" w:cs="Times New Roman"/>
        </w:rPr>
        <w:t xml:space="preserve"> інформації д</w:t>
      </w:r>
      <w:r w:rsidRPr="00731E4D">
        <w:rPr>
          <w:rFonts w:ascii="Times New Roman" w:hAnsi="Times New Roman" w:cs="Times New Roman"/>
        </w:rPr>
        <w:t xml:space="preserve">ля різних цільових аудиторій, координацію розробки візуальних рішень та забезпечення відповідності всіх матеріалів загальній комунікаційній концепції </w:t>
      </w:r>
      <w:proofErr w:type="spellStart"/>
      <w:r w:rsidRPr="00731E4D">
        <w:rPr>
          <w:rFonts w:ascii="Times New Roman" w:hAnsi="Times New Roman" w:cs="Times New Roman"/>
        </w:rPr>
        <w:t>проєкту</w:t>
      </w:r>
      <w:proofErr w:type="spellEnd"/>
      <w:r w:rsidRPr="00731E4D">
        <w:rPr>
          <w:rFonts w:ascii="Times New Roman" w:hAnsi="Times New Roman" w:cs="Times New Roman"/>
        </w:rPr>
        <w:t>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731E4D">
        <w:rPr>
          <w:rFonts w:ascii="Times New Roman" w:hAnsi="Times New Roman" w:cs="Times New Roman"/>
        </w:rPr>
        <w:t>Надання послуг з координації процесу розробки та виробництва сезонного контенту для соціальних ме</w:t>
      </w:r>
      <w:r w:rsidRPr="00731E4D">
        <w:rPr>
          <w:rFonts w:ascii="Times New Roman" w:hAnsi="Times New Roman" w:cs="Times New Roman"/>
        </w:rPr>
        <w:t xml:space="preserve">реж. Послуги включають управління виробничим процесом, організацію взаємодії із Замовником, супровід погодження матеріалів, контроль виконання календарного плану кампаній та забезпечення своєчасного створення й передачі </w:t>
      </w:r>
      <w:proofErr w:type="spellStart"/>
      <w:r w:rsidRPr="00731E4D">
        <w:rPr>
          <w:rFonts w:ascii="Times New Roman" w:hAnsi="Times New Roman" w:cs="Times New Roman"/>
        </w:rPr>
        <w:t>контентних</w:t>
      </w:r>
      <w:proofErr w:type="spellEnd"/>
      <w:r w:rsidRPr="00731E4D">
        <w:rPr>
          <w:rFonts w:ascii="Times New Roman" w:hAnsi="Times New Roman" w:cs="Times New Roman"/>
        </w:rPr>
        <w:t xml:space="preserve"> продуктів.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731E4D">
        <w:rPr>
          <w:rFonts w:ascii="Times New Roman" w:hAnsi="Times New Roman" w:cs="Times New Roman"/>
        </w:rPr>
        <w:t>Надання послуг</w:t>
      </w:r>
      <w:r w:rsidRPr="00731E4D">
        <w:rPr>
          <w:rFonts w:ascii="Times New Roman" w:hAnsi="Times New Roman" w:cs="Times New Roman"/>
        </w:rPr>
        <w:t xml:space="preserve"> з розробки графічних матеріалів для літньої та зимової безпекових кампаній. Послуги включають створення візуалізацій, </w:t>
      </w:r>
      <w:proofErr w:type="spellStart"/>
      <w:r w:rsidRPr="00731E4D">
        <w:rPr>
          <w:rFonts w:ascii="Times New Roman" w:hAnsi="Times New Roman" w:cs="Times New Roman"/>
        </w:rPr>
        <w:t>інфографік</w:t>
      </w:r>
      <w:proofErr w:type="spellEnd"/>
      <w:r w:rsidRPr="00731E4D">
        <w:rPr>
          <w:rFonts w:ascii="Times New Roman" w:hAnsi="Times New Roman" w:cs="Times New Roman"/>
        </w:rPr>
        <w:t>, інформаційних карток, ілюстрацій, шаблонів для соціальних мереж, адаптацію матеріалів під різні цифрові формати та підготовку</w:t>
      </w:r>
      <w:r w:rsidRPr="00731E4D">
        <w:rPr>
          <w:rFonts w:ascii="Times New Roman" w:hAnsi="Times New Roman" w:cs="Times New Roman"/>
        </w:rPr>
        <w:t xml:space="preserve"> графічних елементів для ефективного поширення повідомлень щодо безпечної поведінки та мінної небезпеки.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731E4D">
        <w:rPr>
          <w:rFonts w:ascii="Times New Roman" w:hAnsi="Times New Roman" w:cs="Times New Roman"/>
        </w:rPr>
        <w:t>Надання послуг з підготовки текстового наповнення сезонного контенту для соціальних мереж. Послуги включають розробку інформаційних повідомлень, тексті</w:t>
      </w:r>
      <w:r w:rsidRPr="00731E4D">
        <w:rPr>
          <w:rFonts w:ascii="Times New Roman" w:hAnsi="Times New Roman" w:cs="Times New Roman"/>
        </w:rPr>
        <w:t>в для публікацій, пояснювальних матеріалів, закликів до дії, адаптацію спеціалізованих безпекових рекомендацій до зрозумілого та доступного формату для дітей, підлітків, молоді та батьків, а також забезпечення відповідності контенту цілям інформаційних кам</w:t>
      </w:r>
      <w:r w:rsidRPr="00731E4D">
        <w:rPr>
          <w:rFonts w:ascii="Times New Roman" w:hAnsi="Times New Roman" w:cs="Times New Roman"/>
        </w:rPr>
        <w:t>паній.</w:t>
      </w:r>
    </w:p>
    <w:p w:rsidR="009C189A" w:rsidRPr="00731E4D" w:rsidRDefault="002F78DD" w:rsidP="00731E4D">
      <w:pPr>
        <w:pStyle w:val="normal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731E4D">
        <w:rPr>
          <w:rFonts w:ascii="Times New Roman" w:hAnsi="Times New Roman" w:cs="Times New Roman"/>
        </w:rPr>
        <w:t>Надання послуг з управління ефективністю сезонних інформаційних кампаній у соціальних мережах. Послуги включають регулярний моніторинг ключових показників ефективності контенту (охоплення, залучення, взаємодії, перегляди та інші релевантні метрики),</w:t>
      </w:r>
      <w:r w:rsidRPr="00731E4D">
        <w:rPr>
          <w:rFonts w:ascii="Times New Roman" w:hAnsi="Times New Roman" w:cs="Times New Roman"/>
        </w:rPr>
        <w:t xml:space="preserve"> аналіз результатів поширення контенту, підготовку рекомендацій щодо покращення </w:t>
      </w:r>
      <w:proofErr w:type="spellStart"/>
      <w:r w:rsidRPr="00731E4D">
        <w:rPr>
          <w:rFonts w:ascii="Times New Roman" w:hAnsi="Times New Roman" w:cs="Times New Roman"/>
        </w:rPr>
        <w:t>контентної</w:t>
      </w:r>
      <w:proofErr w:type="spellEnd"/>
      <w:r w:rsidRPr="00731E4D">
        <w:rPr>
          <w:rFonts w:ascii="Times New Roman" w:hAnsi="Times New Roman" w:cs="Times New Roman"/>
        </w:rPr>
        <w:t xml:space="preserve"> стратегії, щомісячну оптимізацію контенту відповідно до досягнутих результатів та поставлених комунікаційних цілей, а також підготовку щомісячних аналітичних звітів </w:t>
      </w:r>
      <w:r w:rsidRPr="00731E4D">
        <w:rPr>
          <w:rFonts w:ascii="Times New Roman" w:hAnsi="Times New Roman" w:cs="Times New Roman"/>
        </w:rPr>
        <w:t xml:space="preserve">із </w:t>
      </w:r>
      <w:r w:rsidRPr="00731E4D">
        <w:rPr>
          <w:rFonts w:ascii="Times New Roman" w:eastAsia="Times New Roman" w:hAnsi="Times New Roman" w:cs="Times New Roman"/>
        </w:rPr>
        <w:t>висновками та рекомендаціями щодо подальшої реалізації кампаній.</w:t>
      </w:r>
    </w:p>
    <w:p w:rsidR="009C189A" w:rsidRPr="00731E4D" w:rsidRDefault="009C189A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 w:rsidRPr="00731E4D">
        <w:rPr>
          <w:rFonts w:ascii="Times New Roman" w:eastAsia="Times New Roman" w:hAnsi="Times New Roman" w:cs="Times New Roman"/>
          <w:b/>
          <w:bCs/>
          <w:highlight w:val="white"/>
        </w:rPr>
        <w:t>Вимоги до надавача послуг</w:t>
      </w:r>
    </w:p>
    <w:p w:rsidR="009C189A" w:rsidRPr="00731E4D" w:rsidRDefault="002F78DD" w:rsidP="00731E4D">
      <w:pPr>
        <w:pStyle w:val="normal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досвід створення контенту для цифрових платформ, соціальних мереж або інформаційно-просвітницьких кампаній;</w:t>
      </w:r>
    </w:p>
    <w:p w:rsidR="009C189A" w:rsidRPr="00731E4D" w:rsidRDefault="002F78DD" w:rsidP="00731E4D">
      <w:pPr>
        <w:pStyle w:val="normal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досвід реалізації соціальних, освітніх або безпекових кампаній, зокрема спрямованих на підвищення обізнаності та зміну поведінкових практик цільових аудиторій;</w:t>
      </w:r>
    </w:p>
    <w:p w:rsidR="009C189A" w:rsidRPr="00731E4D" w:rsidRDefault="002F78DD" w:rsidP="00731E4D">
      <w:pPr>
        <w:pStyle w:val="normal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досвід розробки тематичних або сезонних комунікаційних кампаній;</w:t>
      </w:r>
    </w:p>
    <w:p w:rsidR="009C189A" w:rsidRPr="00731E4D" w:rsidRDefault="002F78DD" w:rsidP="00731E4D">
      <w:pPr>
        <w:pStyle w:val="normal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lastRenderedPageBreak/>
        <w:t>досвід створення контенту для р</w:t>
      </w:r>
      <w:r w:rsidRPr="00731E4D">
        <w:rPr>
          <w:rFonts w:ascii="Times New Roman" w:eastAsia="Times New Roman" w:hAnsi="Times New Roman" w:cs="Times New Roman"/>
          <w:highlight w:val="white"/>
        </w:rPr>
        <w:t>ізних цільових аудиторій, зокрема дітей, підлітків, молоді та батьків;</w:t>
      </w:r>
    </w:p>
    <w:p w:rsidR="009C189A" w:rsidRPr="00731E4D" w:rsidRDefault="002F78DD" w:rsidP="00731E4D">
      <w:pPr>
        <w:pStyle w:val="normal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спроможність забезпечити єдину комунікаційну концепцію для літньої та зимової кампаній.</w:t>
      </w:r>
    </w:p>
    <w:p w:rsidR="009C189A" w:rsidRPr="00731E4D" w:rsidRDefault="009C189A" w:rsidP="00731E4D">
      <w:pPr>
        <w:pStyle w:val="normal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highlight w:val="white"/>
        </w:rPr>
      </w:pPr>
    </w:p>
    <w:p w:rsidR="009C189A" w:rsidRPr="00731E4D" w:rsidRDefault="009C189A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sdt>
        <w:sdtPr>
          <w:rPr>
            <w:rFonts w:ascii="Times New Roman" w:hAnsi="Times New Roman" w:cs="Times New Roman"/>
          </w:rPr>
          <w:tag w:val="goog_rdk_0"/>
          <w:id w:val="1180442701"/>
          <w:showingPlcHdr/>
        </w:sdtPr>
        <w:sdtContent>
          <w:r w:rsidR="001673DA" w:rsidRPr="00731E4D">
            <w:rPr>
              <w:rFonts w:ascii="Times New Roman" w:hAnsi="Times New Roman" w:cs="Times New Roman"/>
            </w:rPr>
            <w:t xml:space="preserve">     </w:t>
          </w:r>
        </w:sdtContent>
      </w:sdt>
      <w:r w:rsidR="002F78DD" w:rsidRPr="00731E4D">
        <w:rPr>
          <w:rFonts w:ascii="Times New Roman" w:eastAsia="Times New Roman" w:hAnsi="Times New Roman" w:cs="Times New Roman"/>
          <w:b/>
          <w:bCs/>
        </w:rPr>
        <w:t>Очікуваний результат:</w:t>
      </w: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 xml:space="preserve">• розроблено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контентну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 концепцію сезонних інформаційних кампаній з пи</w:t>
      </w:r>
      <w:r w:rsidRPr="00731E4D">
        <w:rPr>
          <w:rFonts w:ascii="Times New Roman" w:eastAsia="Times New Roman" w:hAnsi="Times New Roman" w:cs="Times New Roman"/>
          <w:highlight w:val="white"/>
        </w:rPr>
        <w:t>тань безпечної поведінки та навчання щодо мінної небезпеки;</w:t>
      </w: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 xml:space="preserve">• підготовлено тематичний контент для літньої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безпекової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 кампанії, спрямований на інформування про безпечний відпочинок, перебування поблизу водойм, у лісових та потенційно забруднених вибухонебез</w:t>
      </w:r>
      <w:r w:rsidRPr="00731E4D">
        <w:rPr>
          <w:rFonts w:ascii="Times New Roman" w:eastAsia="Times New Roman" w:hAnsi="Times New Roman" w:cs="Times New Roman"/>
          <w:highlight w:val="white"/>
        </w:rPr>
        <w:t>печними предметами територіях, пожежну безпеку;</w:t>
      </w: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 xml:space="preserve">• підготовлено тематичний контент для зимової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безпекової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 кампанії, спрямований на інформування про ризики зимового періоду, безпеку на кризі, використання обігрівальних приладів, дії під час відключень електр</w:t>
      </w:r>
      <w:r w:rsidRPr="00731E4D">
        <w:rPr>
          <w:rFonts w:ascii="Times New Roman" w:eastAsia="Times New Roman" w:hAnsi="Times New Roman" w:cs="Times New Roman"/>
          <w:highlight w:val="white"/>
        </w:rPr>
        <w:t xml:space="preserve">оенергії, мінна </w:t>
      </w:r>
      <w:proofErr w:type="spellStart"/>
      <w:r w:rsidRPr="00731E4D">
        <w:rPr>
          <w:rFonts w:ascii="Times New Roman" w:eastAsia="Times New Roman" w:hAnsi="Times New Roman" w:cs="Times New Roman"/>
          <w:highlight w:val="white"/>
        </w:rPr>
        <w:t>небезпка</w:t>
      </w:r>
      <w:proofErr w:type="spellEnd"/>
      <w:r w:rsidRPr="00731E4D">
        <w:rPr>
          <w:rFonts w:ascii="Times New Roman" w:eastAsia="Times New Roman" w:hAnsi="Times New Roman" w:cs="Times New Roman"/>
          <w:highlight w:val="white"/>
        </w:rPr>
        <w:t xml:space="preserve"> та інші сезонні ризики;</w:t>
      </w: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• створено та передано Замовнику не менше 50 одиниць контенту для цифрових платформ та соціальних мереж</w:t>
      </w:r>
      <w:r w:rsidRPr="00731E4D">
        <w:rPr>
          <w:rFonts w:ascii="Times New Roman" w:eastAsia="Times New Roman" w:hAnsi="Times New Roman" w:cs="Times New Roman"/>
          <w:highlight w:val="white"/>
        </w:rPr>
        <w:t>;</w:t>
      </w: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• забезпечено адаптацію безпекових повідомлень для різних цільових аудиторій, зокрема дітей, підлітків, молоді та батьків;</w:t>
      </w: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• підготовлено текстові та візуальні матеріали у форматах, придатних для поширення через соціальні мережі та використан</w:t>
      </w:r>
      <w:r w:rsidRPr="00731E4D">
        <w:rPr>
          <w:rFonts w:ascii="Times New Roman" w:eastAsia="Times New Roman" w:hAnsi="Times New Roman" w:cs="Times New Roman"/>
          <w:highlight w:val="white"/>
        </w:rPr>
        <w:t>ня в межах інформаційних кампаній;</w:t>
      </w:r>
    </w:p>
    <w:p w:rsidR="009C189A" w:rsidRPr="00731E4D" w:rsidRDefault="002F78DD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731E4D">
        <w:rPr>
          <w:rFonts w:ascii="Times New Roman" w:eastAsia="Times New Roman" w:hAnsi="Times New Roman" w:cs="Times New Roman"/>
          <w:highlight w:val="white"/>
        </w:rPr>
        <w:t>• забезпечено відповідність матеріалів актуальним рекомендаціям у сфері безпечної поведінки та навчання щодо мінної небезпеки.</w:t>
      </w:r>
    </w:p>
    <w:p w:rsidR="009C189A" w:rsidRPr="00731E4D" w:rsidRDefault="009C189A" w:rsidP="00731E4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Період надання послуг: червень - грудень 2026 року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Передбачається 4 етапи надання послуг, кожен з яких буде містити розробку певної кількості сезонного контенту.</w:t>
      </w:r>
    </w:p>
    <w:p w:rsidR="009C189A" w:rsidRPr="00731E4D" w:rsidRDefault="002F78DD" w:rsidP="00731E4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Очікуваний орієнтовний строк та обсяг виконання кожного етапу:</w:t>
      </w:r>
    </w:p>
    <w:p w:rsidR="009C189A" w:rsidRPr="00731E4D" w:rsidRDefault="002F78DD" w:rsidP="00731E4D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30.06.2026 року - 9 одиниць</w:t>
      </w:r>
    </w:p>
    <w:p w:rsidR="009C189A" w:rsidRPr="00731E4D" w:rsidRDefault="002F78DD" w:rsidP="00731E4D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31.07.2026 року - 10 одиниць</w:t>
      </w:r>
    </w:p>
    <w:p w:rsidR="009C189A" w:rsidRPr="00731E4D" w:rsidRDefault="002F78DD" w:rsidP="00731E4D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31.08.2026 року - 9 одини</w:t>
      </w:r>
      <w:r w:rsidRPr="00731E4D">
        <w:rPr>
          <w:rFonts w:ascii="Times New Roman" w:eastAsia="Times New Roman" w:hAnsi="Times New Roman" w:cs="Times New Roman"/>
        </w:rPr>
        <w:t>ць</w:t>
      </w:r>
    </w:p>
    <w:p w:rsidR="009C189A" w:rsidRPr="00731E4D" w:rsidRDefault="002F78DD" w:rsidP="00731E4D">
      <w:pPr>
        <w:pStyle w:val="normal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31E4D">
        <w:rPr>
          <w:rFonts w:ascii="Times New Roman" w:eastAsia="Times New Roman" w:hAnsi="Times New Roman" w:cs="Times New Roman"/>
        </w:rPr>
        <w:t>31.12.2026 року - 22 одиниць</w:t>
      </w:r>
    </w:p>
    <w:p w:rsidR="009C189A" w:rsidRPr="00731E4D" w:rsidRDefault="009C189A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C189A" w:rsidRPr="00731E4D" w:rsidRDefault="002F78DD" w:rsidP="00731E4D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Голова Правління</w:t>
      </w:r>
    </w:p>
    <w:p w:rsidR="009C189A" w:rsidRPr="00731E4D" w:rsidRDefault="002F78DD" w:rsidP="00731E4D">
      <w:pPr>
        <w:pStyle w:val="normal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ГО «Культурна платформа Закарпаття»                       _______________ Є.О.</w:t>
      </w:r>
      <w:proofErr w:type="spellStart"/>
      <w:r w:rsidRPr="00731E4D">
        <w:rPr>
          <w:rFonts w:ascii="Times New Roman" w:eastAsia="Times New Roman" w:hAnsi="Times New Roman" w:cs="Times New Roman"/>
          <w:b/>
          <w:bCs/>
          <w:sz w:val="24"/>
          <w:szCs w:val="24"/>
        </w:rPr>
        <w:t>Забарило</w:t>
      </w:r>
      <w:proofErr w:type="spellEnd"/>
    </w:p>
    <w:p w:rsidR="009C189A" w:rsidRDefault="009C189A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9C189A" w:rsidSect="009C189A">
      <w:pgSz w:w="11906" w:h="16838"/>
      <w:pgMar w:top="1418" w:right="1134" w:bottom="1418" w:left="1418" w:header="720" w:footer="720" w:gutter="0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101" w15:done="0"/>
  <w15:commentEx w15:paraId="00000102" w15:paraIdParent="00000101" w15:done="0"/>
  <w15:commentEx w15:paraId="00000103" w15:paraIdParent="00000101" w15:done="0"/>
  <w15:commentEx w15:paraId="0000010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8DD" w:rsidRDefault="002F78DD" w:rsidP="009C189A">
      <w:pPr>
        <w:spacing w:after="0" w:line="240" w:lineRule="auto"/>
      </w:pPr>
      <w:r>
        <w:separator/>
      </w:r>
    </w:p>
  </w:endnote>
  <w:endnote w:type="continuationSeparator" w:id="0">
    <w:p w:rsidR="002F78DD" w:rsidRDefault="002F78DD" w:rsidP="009C1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DEB78984-C719-4CB6-B57D-772EEC1DF12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9EFE623-4A50-4FD2-B681-2AAEF3E706A4}"/>
    <w:embedBold r:id="rId3" w:fontKey="{E0C2962E-E25E-4F29-8926-ACAFDF29C2EF}"/>
    <w:embedItalic r:id="rId4" w:fontKey="{4687F87C-25FF-4204-B9BF-CD423D29E7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F69206F-E436-49EA-A5BA-BF0C4D9B8333}"/>
    <w:embedBold r:id="rId6" w:fontKey="{EB8EEA2E-F5AC-4308-82F4-8CEBA94CA1A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E8E4C2F9-32B7-4775-988A-1124A95034E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0E2ECBA6-B7FE-4B39-BCF3-A57C638BD1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89A" w:rsidRDefault="009C189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iCs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fldChar w:fldCharType="begin"/>
    </w:r>
    <w:r w:rsidR="002F78DD">
      <w:rPr>
        <w:i/>
        <w:iCs/>
        <w:color w:val="000000"/>
        <w:sz w:val="20"/>
        <w:szCs w:val="20"/>
      </w:rPr>
      <w:instrText>PAGE</w:instrText>
    </w:r>
    <w:r w:rsidR="001673DA">
      <w:rPr>
        <w:i/>
        <w:iCs/>
        <w:color w:val="000000"/>
        <w:sz w:val="20"/>
        <w:szCs w:val="20"/>
      </w:rPr>
      <w:fldChar w:fldCharType="separate"/>
    </w:r>
    <w:r w:rsidR="00967565">
      <w:rPr>
        <w:i/>
        <w:iCs/>
        <w:noProof/>
        <w:color w:val="000000"/>
        <w:sz w:val="20"/>
        <w:szCs w:val="20"/>
      </w:rPr>
      <w:t>9</w:t>
    </w:r>
    <w:r>
      <w:rPr>
        <w:i/>
        <w:iCs/>
        <w:color w:val="000000"/>
        <w:sz w:val="20"/>
        <w:szCs w:val="20"/>
      </w:rPr>
      <w:fldChar w:fldCharType="end"/>
    </w:r>
  </w:p>
  <w:p w:rsidR="009C189A" w:rsidRDefault="009C189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8DD" w:rsidRDefault="002F78DD" w:rsidP="009C189A">
      <w:pPr>
        <w:spacing w:after="0" w:line="240" w:lineRule="auto"/>
      </w:pPr>
      <w:r>
        <w:separator/>
      </w:r>
    </w:p>
  </w:footnote>
  <w:footnote w:type="continuationSeparator" w:id="0">
    <w:p w:rsidR="002F78DD" w:rsidRDefault="002F78DD" w:rsidP="009C1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89A" w:rsidRDefault="002F78DD">
    <w:pPr>
      <w:pStyle w:val="normal"/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i/>
        <w:iCs/>
        <w:color w:val="000000"/>
      </w:rPr>
    </w:pPr>
    <w:r>
      <w:rPr>
        <w:rFonts w:ascii="Arial" w:eastAsia="Arial" w:hAnsi="Arial" w:cs="Arial"/>
        <w:i/>
        <w:iCs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b/>
        <w:bCs/>
        <w:i/>
        <w:iCs/>
        <w:color w:val="000000"/>
      </w:rPr>
      <w:t>Громадська організація «Культурна платформа Закарпаття»</w:t>
    </w:r>
  </w:p>
  <w:p w:rsidR="009C189A" w:rsidRDefault="002F78D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5529" w:firstLine="425"/>
      <w:rPr>
        <w:rFonts w:ascii="Times New Roman" w:eastAsia="Times New Roman" w:hAnsi="Times New Roman" w:cs="Times New Roman"/>
        <w:b/>
        <w:bCs/>
        <w:i/>
        <w:iCs/>
        <w:color w:val="000000"/>
      </w:rPr>
    </w:pPr>
    <w:r>
      <w:rPr>
        <w:rFonts w:ascii="Times New Roman" w:eastAsia="Times New Roman" w:hAnsi="Times New Roman" w:cs="Times New Roman"/>
        <w:b/>
        <w:bCs/>
        <w:i/>
        <w:iCs/>
        <w:color w:val="000000"/>
      </w:rPr>
      <w:t>№ тендеру Т1</w:t>
    </w:r>
    <w:r>
      <w:rPr>
        <w:rFonts w:ascii="Times New Roman" w:eastAsia="Times New Roman" w:hAnsi="Times New Roman" w:cs="Times New Roman"/>
        <w:b/>
        <w:bCs/>
        <w:i/>
        <w:iCs/>
      </w:rPr>
      <w:t>57</w:t>
    </w:r>
    <w:r>
      <w:rPr>
        <w:rFonts w:ascii="Times New Roman" w:eastAsia="Times New Roman" w:hAnsi="Times New Roman" w:cs="Times New Roman"/>
        <w:b/>
        <w:bCs/>
        <w:i/>
        <w:iCs/>
        <w:color w:val="000000"/>
      </w:rPr>
      <w:t>/08/2025</w:t>
    </w:r>
  </w:p>
  <w:p w:rsidR="009C189A" w:rsidRDefault="009C189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11FC"/>
    <w:multiLevelType w:val="multilevel"/>
    <w:tmpl w:val="6AACE4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77B1CDE"/>
    <w:multiLevelType w:val="multilevel"/>
    <w:tmpl w:val="478E95F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04A2C"/>
    <w:multiLevelType w:val="multilevel"/>
    <w:tmpl w:val="7B804C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0C7760B0"/>
    <w:multiLevelType w:val="multilevel"/>
    <w:tmpl w:val="08E48D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12D40397"/>
    <w:multiLevelType w:val="multilevel"/>
    <w:tmpl w:val="D30E48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19D12AB0"/>
    <w:multiLevelType w:val="multilevel"/>
    <w:tmpl w:val="BD447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9184551"/>
    <w:multiLevelType w:val="multilevel"/>
    <w:tmpl w:val="E5DE20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E0878"/>
    <w:multiLevelType w:val="multilevel"/>
    <w:tmpl w:val="061E1E6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nsid w:val="2C0C7FDC"/>
    <w:multiLevelType w:val="multilevel"/>
    <w:tmpl w:val="C5A28E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4241B"/>
    <w:multiLevelType w:val="multilevel"/>
    <w:tmpl w:val="9F5060DC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>
    <w:nsid w:val="42741763"/>
    <w:multiLevelType w:val="multilevel"/>
    <w:tmpl w:val="DBC47F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5060489B"/>
    <w:multiLevelType w:val="multilevel"/>
    <w:tmpl w:val="37BC94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nsid w:val="507F6187"/>
    <w:multiLevelType w:val="multilevel"/>
    <w:tmpl w:val="7264FF7A"/>
    <w:lvl w:ilvl="0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943BD"/>
    <w:multiLevelType w:val="multilevel"/>
    <w:tmpl w:val="D79AD7C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4">
    <w:nsid w:val="5A775732"/>
    <w:multiLevelType w:val="multilevel"/>
    <w:tmpl w:val="A10CAF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nsid w:val="5B8546B8"/>
    <w:multiLevelType w:val="multilevel"/>
    <w:tmpl w:val="858025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64717D04"/>
    <w:multiLevelType w:val="multilevel"/>
    <w:tmpl w:val="B0A40B5C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7"/>
  </w:num>
  <w:num w:numId="7">
    <w:abstractNumId w:val="11"/>
  </w:num>
  <w:num w:numId="8">
    <w:abstractNumId w:val="12"/>
  </w:num>
  <w:num w:numId="9">
    <w:abstractNumId w:val="9"/>
  </w:num>
  <w:num w:numId="10">
    <w:abstractNumId w:val="6"/>
  </w:num>
  <w:num w:numId="11">
    <w:abstractNumId w:val="16"/>
  </w:num>
  <w:num w:numId="12">
    <w:abstractNumId w:val="1"/>
  </w:num>
  <w:num w:numId="13">
    <w:abstractNumId w:val="8"/>
  </w:num>
  <w:num w:numId="14">
    <w:abstractNumId w:val="10"/>
  </w:num>
  <w:num w:numId="15">
    <w:abstractNumId w:val="14"/>
  </w:num>
  <w:num w:numId="16">
    <w:abstractNumId w:val="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189A"/>
    <w:rsid w:val="001673DA"/>
    <w:rsid w:val="002F78DD"/>
    <w:rsid w:val="00731E4D"/>
    <w:rsid w:val="00967565"/>
    <w:rsid w:val="009C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C189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9C189A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normal"/>
    <w:next w:val="normal"/>
    <w:rsid w:val="009C189A"/>
    <w:pPr>
      <w:keepNext/>
      <w:widowControl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normal"/>
    <w:next w:val="normal"/>
    <w:rsid w:val="009C189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9C189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9C189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C189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C189A"/>
  </w:style>
  <w:style w:type="paragraph" w:styleId="a3">
    <w:name w:val="Title"/>
    <w:basedOn w:val="normal"/>
    <w:next w:val="normal"/>
    <w:rsid w:val="009C189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9C189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9C189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9C189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sid w:val="009C189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C189A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9C189A"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16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7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cultpz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cultpz.org" TargetMode="External"/><Relationship Id="rId14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WOeF3HwHK1VBBRtpkHS6+cI56g==">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13729</Words>
  <Characters>7827</Characters>
  <Application>Microsoft Office Word</Application>
  <DocSecurity>0</DocSecurity>
  <Lines>65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2026-06-11T14:32:00Z</dcterms:created>
  <dcterms:modified xsi:type="dcterms:W3CDTF">2026-06-11T14:34:00Z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0x010100C08964AA3FEAD3408FBB04EC0C9D38BF</vt:lpwstr>
  </property>
  <property fmtid="{D5CDD505-2E9C-101B-9397-08002B2CF9AE}" pid="3" name="MediaServiceImageTags">
    <vt:lpwstr>MediaServiceImageTags</vt:lpwstr>
  </property>
</Properties>
</file>