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EC1639">
      <w:pPr>
        <w:spacing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0957BF">
        <w:rPr>
          <w:rFonts w:ascii="Times New Roman" w:eastAsia="Arial" w:hAnsi="Times New Roman" w:cs="Times New Roman"/>
          <w:sz w:val="24"/>
          <w:szCs w:val="24"/>
        </w:rPr>
        <w:t>15</w:t>
      </w:r>
      <w:r w:rsidRPr="00AE7074">
        <w:rPr>
          <w:rFonts w:ascii="Times New Roman" w:eastAsia="Arial" w:hAnsi="Times New Roman" w:cs="Times New Roman"/>
          <w:sz w:val="24"/>
          <w:szCs w:val="24"/>
        </w:rPr>
        <w:t>.</w:t>
      </w:r>
      <w:r w:rsidR="00914641">
        <w:rPr>
          <w:rFonts w:ascii="Times New Roman" w:eastAsia="Arial" w:hAnsi="Times New Roman" w:cs="Times New Roman"/>
          <w:sz w:val="24"/>
          <w:szCs w:val="24"/>
        </w:rPr>
        <w:t>0</w:t>
      </w:r>
      <w:r w:rsidR="000957BF">
        <w:rPr>
          <w:rFonts w:ascii="Times New Roman" w:eastAsia="Arial" w:hAnsi="Times New Roman" w:cs="Times New Roman"/>
          <w:sz w:val="24"/>
          <w:szCs w:val="24"/>
        </w:rPr>
        <w:t>5</w:t>
      </w:r>
      <w:r w:rsidRPr="00AE7074">
        <w:rPr>
          <w:rFonts w:ascii="Times New Roman" w:eastAsia="Arial" w:hAnsi="Times New Roman" w:cs="Times New Roman"/>
          <w:sz w:val="24"/>
          <w:szCs w:val="24"/>
        </w:rPr>
        <w:t>.202</w:t>
      </w:r>
      <w:r w:rsidR="00914641">
        <w:rPr>
          <w:rFonts w:ascii="Times New Roman" w:eastAsia="Arial" w:hAnsi="Times New Roman" w:cs="Times New Roman"/>
          <w:sz w:val="24"/>
          <w:szCs w:val="24"/>
        </w:rPr>
        <w:t>6</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0957BF">
        <w:rPr>
          <w:rFonts w:ascii="Times New Roman" w:eastAsia="Arial" w:hAnsi="Times New Roman" w:cs="Times New Roman"/>
          <w:b/>
          <w:sz w:val="24"/>
          <w:szCs w:val="24"/>
        </w:rPr>
        <w:t>1</w:t>
      </w:r>
      <w:r w:rsidR="00E37CF9">
        <w:rPr>
          <w:rFonts w:ascii="Times New Roman" w:eastAsia="Arial" w:hAnsi="Times New Roman" w:cs="Times New Roman"/>
          <w:b/>
          <w:sz w:val="24"/>
          <w:szCs w:val="24"/>
        </w:rPr>
        <w:t>31</w:t>
      </w:r>
      <w:r w:rsidRPr="00AE7074">
        <w:rPr>
          <w:rFonts w:ascii="Times New Roman" w:eastAsia="Arial" w:hAnsi="Times New Roman" w:cs="Times New Roman"/>
          <w:b/>
          <w:sz w:val="24"/>
          <w:szCs w:val="24"/>
        </w:rPr>
        <w:t>/08/2025</w:t>
      </w:r>
    </w:p>
    <w:p w:rsidR="00EC1639" w:rsidRPr="00AE7074" w:rsidRDefault="00EC1639" w:rsidP="00EC1639">
      <w:pPr>
        <w:widowControl w:val="0"/>
        <w:spacing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7513BD">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EC1639" w:rsidRPr="00AE7074" w:rsidRDefault="000A169D" w:rsidP="003F27F5">
      <w:pPr>
        <w:pStyle w:val="normal"/>
        <w:jc w:val="both"/>
        <w:rPr>
          <w:rFonts w:ascii="Times New Roman" w:eastAsia="Arial" w:hAnsi="Times New Roman" w:cs="Times New Roman"/>
          <w:b/>
          <w:lang w:val="uk-UA"/>
        </w:rPr>
      </w:pPr>
      <w:r w:rsidRPr="00AE7074">
        <w:rPr>
          <w:rFonts w:ascii="Times New Roman" w:eastAsia="Arial" w:hAnsi="Times New Roman" w:cs="Times New Roman"/>
          <w:b/>
          <w:lang w:val="uk-UA"/>
        </w:rPr>
        <w:t xml:space="preserve">Послуги </w:t>
      </w:r>
      <w:r w:rsidR="00E37CF9">
        <w:rPr>
          <w:rFonts w:ascii="Times New Roman" w:eastAsia="Arial" w:hAnsi="Times New Roman" w:cs="Times New Roman"/>
          <w:b/>
          <w:lang w:val="uk-UA"/>
        </w:rPr>
        <w:t>менеджера із закупівель</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0957BF" w:rsidRPr="000957BF">
        <w:rPr>
          <w:rFonts w:ascii="Times New Roman" w:eastAsia="Arial" w:hAnsi="Times New Roman" w:cs="Times New Roman"/>
          <w:b/>
          <w:sz w:val="24"/>
          <w:szCs w:val="24"/>
        </w:rPr>
        <w:t>21</w:t>
      </w:r>
      <w:r w:rsidRPr="00AE7074">
        <w:rPr>
          <w:rFonts w:ascii="Times New Roman" w:eastAsia="Arial" w:hAnsi="Times New Roman" w:cs="Times New Roman"/>
          <w:b/>
          <w:sz w:val="24"/>
          <w:szCs w:val="24"/>
        </w:rPr>
        <w:t xml:space="preserve"> </w:t>
      </w:r>
      <w:r w:rsidR="000957BF">
        <w:rPr>
          <w:rFonts w:ascii="Times New Roman" w:eastAsia="Arial" w:hAnsi="Times New Roman" w:cs="Times New Roman"/>
          <w:b/>
          <w:sz w:val="24"/>
          <w:szCs w:val="24"/>
        </w:rPr>
        <w:t>трав</w:t>
      </w:r>
      <w:r w:rsidRPr="00AE7074">
        <w:rPr>
          <w:rFonts w:ascii="Times New Roman" w:eastAsia="Arial" w:hAnsi="Times New Roman" w:cs="Times New Roman"/>
          <w:b/>
          <w:sz w:val="24"/>
          <w:szCs w:val="24"/>
        </w:rPr>
        <w:t>ня 202</w:t>
      </w:r>
      <w:r w:rsidR="00914641">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bl>
    <w:p w:rsidR="006E6861" w:rsidRPr="00AE7074" w:rsidRDefault="00227C7B">
      <w:pPr>
        <w:spacing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tbl>
      <w:tblPr>
        <w:tblW w:w="9918" w:type="dxa"/>
        <w:tblLook w:val="04A0"/>
      </w:tblPr>
      <w:tblGrid>
        <w:gridCol w:w="520"/>
        <w:gridCol w:w="4709"/>
        <w:gridCol w:w="1134"/>
        <w:gridCol w:w="1187"/>
        <w:gridCol w:w="1113"/>
        <w:gridCol w:w="1255"/>
      </w:tblGrid>
      <w:tr w:rsidR="00700CB1" w:rsidRPr="00AE7074" w:rsidTr="00700CB1">
        <w:trPr>
          <w:trHeight w:val="930"/>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4709" w:type="dxa"/>
            <w:tcBorders>
              <w:top w:val="single" w:sz="4" w:space="0" w:color="000000"/>
              <w:left w:val="nil"/>
              <w:bottom w:val="nil"/>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5C12E9" w:rsidRPr="00AE7074" w:rsidTr="003F27F5">
        <w:trPr>
          <w:trHeight w:val="480"/>
        </w:trPr>
        <w:tc>
          <w:tcPr>
            <w:tcW w:w="520" w:type="dxa"/>
            <w:tcBorders>
              <w:top w:val="nil"/>
              <w:left w:val="single" w:sz="4" w:space="0" w:color="000000"/>
              <w:bottom w:val="single" w:sz="4" w:space="0" w:color="000000"/>
              <w:right w:val="nil"/>
            </w:tcBorders>
            <w:shd w:val="clear" w:color="auto" w:fill="auto"/>
            <w:vAlign w:val="center"/>
            <w:hideMark/>
          </w:tcPr>
          <w:p w:rsidR="005C12E9" w:rsidRPr="00AE7074" w:rsidRDefault="005C12E9" w:rsidP="005C12E9">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914641" w:rsidRDefault="003F27F5" w:rsidP="00E37CF9">
            <w:pPr>
              <w:pStyle w:val="normal"/>
              <w:spacing w:line="240" w:lineRule="auto"/>
              <w:rPr>
                <w:rFonts w:ascii="Times New Roman" w:hAnsi="Times New Roman" w:cs="Times New Roman"/>
                <w:color w:val="000000"/>
                <w:sz w:val="24"/>
                <w:szCs w:val="24"/>
                <w:lang w:val="uk-UA"/>
              </w:rPr>
            </w:pPr>
            <w:r w:rsidRPr="00AE7074">
              <w:rPr>
                <w:rFonts w:ascii="Times New Roman" w:hAnsi="Times New Roman" w:cs="Times New Roman"/>
                <w:color w:val="000000"/>
                <w:sz w:val="24"/>
                <w:szCs w:val="24"/>
                <w:lang w:val="uk-UA"/>
              </w:rPr>
              <w:t xml:space="preserve">Послуги </w:t>
            </w:r>
            <w:r w:rsidR="00E37CF9">
              <w:rPr>
                <w:rFonts w:ascii="Times New Roman" w:hAnsi="Times New Roman" w:cs="Times New Roman"/>
                <w:color w:val="000000"/>
                <w:sz w:val="24"/>
                <w:szCs w:val="24"/>
                <w:lang w:val="uk-UA"/>
              </w:rPr>
              <w:t>менеджера із закупівель</w:t>
            </w:r>
          </w:p>
        </w:tc>
        <w:tc>
          <w:tcPr>
            <w:tcW w:w="1134" w:type="dxa"/>
            <w:tcBorders>
              <w:top w:val="nil"/>
              <w:left w:val="nil"/>
              <w:bottom w:val="single" w:sz="4" w:space="0" w:color="000000"/>
              <w:right w:val="single" w:sz="4" w:space="0" w:color="000000"/>
            </w:tcBorders>
            <w:shd w:val="clear" w:color="auto" w:fill="auto"/>
            <w:vAlign w:val="center"/>
          </w:tcPr>
          <w:p w:rsidR="005C12E9" w:rsidRPr="00AE7074" w:rsidRDefault="00393216" w:rsidP="003F27F5">
            <w:pPr>
              <w:spacing w:after="0" w:line="240" w:lineRule="auto"/>
              <w:jc w:val="center"/>
              <w:rPr>
                <w:rFonts w:ascii="Times New Roman" w:hAnsi="Times New Roman" w:cs="Times New Roman"/>
                <w:color w:val="000000"/>
                <w:sz w:val="24"/>
                <w:szCs w:val="24"/>
              </w:rPr>
            </w:pPr>
            <w:r w:rsidRPr="00AE7074">
              <w:rPr>
                <w:rFonts w:ascii="Times New Roman" w:hAnsi="Times New Roman" w:cs="Times New Roman"/>
                <w:color w:val="000000"/>
                <w:sz w:val="24"/>
                <w:szCs w:val="24"/>
              </w:rPr>
              <w:t>місяць</w:t>
            </w:r>
          </w:p>
        </w:tc>
        <w:tc>
          <w:tcPr>
            <w:tcW w:w="1187" w:type="dxa"/>
            <w:tcBorders>
              <w:top w:val="nil"/>
              <w:left w:val="nil"/>
              <w:bottom w:val="single" w:sz="4" w:space="0" w:color="000000"/>
              <w:right w:val="single" w:sz="4" w:space="0" w:color="000000"/>
            </w:tcBorders>
            <w:shd w:val="clear" w:color="auto" w:fill="auto"/>
            <w:vAlign w:val="center"/>
          </w:tcPr>
          <w:p w:rsidR="005C12E9" w:rsidRPr="00AE7074" w:rsidRDefault="00E37CF9"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113"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c>
          <w:tcPr>
            <w:tcW w:w="1255"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r>
    </w:tbl>
    <w:p w:rsidR="00700CB1" w:rsidRPr="00AE7074" w:rsidRDefault="00700CB1" w:rsidP="005C12E9">
      <w:pPr>
        <w:spacing w:after="0" w:line="240" w:lineRule="auto"/>
        <w:jc w:val="both"/>
        <w:rPr>
          <w:rFonts w:ascii="Times New Roman" w:eastAsia="Arial" w:hAnsi="Times New Roman" w:cs="Times New Roman"/>
          <w:sz w:val="24"/>
          <w:szCs w:val="24"/>
        </w:rPr>
      </w:pPr>
    </w:p>
    <w:p w:rsidR="006E6861" w:rsidRPr="00AE7074" w:rsidRDefault="0023315E">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6E6861">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rsidR="006E6861"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0957BF">
        <w:rPr>
          <w:rFonts w:ascii="Times New Roman" w:eastAsia="Arial" w:hAnsi="Times New Roman" w:cs="Times New Roman"/>
          <w:b/>
          <w:bCs/>
          <w:sz w:val="24"/>
          <w:szCs w:val="24"/>
        </w:rPr>
        <w:t>1</w:t>
      </w:r>
      <w:r w:rsidR="00E37CF9">
        <w:rPr>
          <w:rFonts w:ascii="Times New Roman" w:eastAsia="Arial" w:hAnsi="Times New Roman" w:cs="Times New Roman"/>
          <w:b/>
          <w:bCs/>
          <w:sz w:val="24"/>
          <w:szCs w:val="24"/>
        </w:rPr>
        <w:t>31</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839A2">
      <w:pPr>
        <w:widowControl w:val="0"/>
        <w:numPr>
          <w:ilvl w:val="0"/>
          <w:numId w:val="10"/>
        </w:numPr>
        <w:spacing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0957BF">
        <w:rPr>
          <w:rFonts w:ascii="Times New Roman" w:eastAsia="Arial" w:hAnsi="Times New Roman" w:cs="Times New Roman"/>
          <w:sz w:val="24"/>
          <w:szCs w:val="24"/>
        </w:rPr>
        <w:t>1</w:t>
      </w:r>
      <w:r w:rsidR="00E37CF9">
        <w:rPr>
          <w:rFonts w:ascii="Times New Roman" w:eastAsia="Arial" w:hAnsi="Times New Roman" w:cs="Times New Roman"/>
          <w:sz w:val="24"/>
          <w:szCs w:val="24"/>
        </w:rPr>
        <w:t>31</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839A2">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839A2">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0957BF">
        <w:rPr>
          <w:rFonts w:ascii="Times New Roman" w:eastAsia="Arial" w:hAnsi="Times New Roman" w:cs="Times New Roman"/>
          <w:b/>
          <w:color w:val="000000"/>
          <w:sz w:val="24"/>
          <w:szCs w:val="24"/>
          <w:u w:val="single"/>
        </w:rPr>
        <w:t>21</w:t>
      </w:r>
      <w:r w:rsidRPr="00AE7074">
        <w:rPr>
          <w:rFonts w:ascii="Times New Roman" w:eastAsia="Arial" w:hAnsi="Times New Roman" w:cs="Times New Roman"/>
          <w:b/>
          <w:color w:val="000000"/>
          <w:sz w:val="24"/>
          <w:szCs w:val="24"/>
          <w:u w:val="single"/>
        </w:rPr>
        <w:t xml:space="preserve">» </w:t>
      </w:r>
      <w:r w:rsidR="000957BF">
        <w:rPr>
          <w:rFonts w:ascii="Times New Roman" w:eastAsia="Arial" w:hAnsi="Times New Roman" w:cs="Times New Roman"/>
          <w:b/>
          <w:color w:val="000000"/>
          <w:sz w:val="24"/>
          <w:szCs w:val="24"/>
          <w:u w:val="single"/>
        </w:rPr>
        <w:t>трав</w:t>
      </w:r>
      <w:r w:rsidRPr="00AE7074">
        <w:rPr>
          <w:rFonts w:ascii="Times New Roman" w:eastAsia="Arial" w:hAnsi="Times New Roman" w:cs="Times New Roman"/>
          <w:b/>
          <w:color w:val="000000"/>
          <w:sz w:val="24"/>
          <w:szCs w:val="24"/>
          <w:u w:val="single"/>
        </w:rPr>
        <w:t>ня 202</w:t>
      </w:r>
      <w:r w:rsidR="0044392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CE30D1">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color w:val="00B0F0"/>
          <w:sz w:val="24"/>
          <w:szCs w:val="24"/>
        </w:rPr>
      </w:pPr>
    </w:p>
    <w:p w:rsidR="00CE30D1" w:rsidRPr="00AE7074"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Повні заявки повинні надаватись належним чином підписані та промарковані.</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повинні бути підписані уповноваженим представником компанії, що пропонує свої послуги.</w:t>
      </w:r>
    </w:p>
    <w:p w:rsidR="006E686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надіслані на іншу адресу або в іншій формі, ніж це передбачено цим </w:t>
      </w:r>
      <w:r w:rsidRPr="00AE7074">
        <w:rPr>
          <w:rFonts w:ascii="Times New Roman" w:eastAsia="Arial" w:hAnsi="Times New Roman" w:cs="Times New Roman"/>
          <w:color w:val="000000"/>
          <w:sz w:val="24"/>
          <w:szCs w:val="24"/>
        </w:rPr>
        <w:lastRenderedPageBreak/>
        <w:t>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393216" w:rsidRPr="00AE7074">
        <w:rPr>
          <w:rFonts w:ascii="Times New Roman" w:eastAsia="Arial" w:hAnsi="Times New Roman" w:cs="Times New Roman"/>
          <w:color w:val="000000"/>
          <w:sz w:val="24"/>
          <w:szCs w:val="24"/>
        </w:rPr>
        <w:t>послугу за 1 місяць</w:t>
      </w:r>
    </w:p>
    <w:p w:rsidR="00CE30D1" w:rsidRPr="00AE7074" w:rsidRDefault="00CE30D1" w:rsidP="00CE30D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rPr>
      </w:pP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lastRenderedPageBreak/>
        <w:t>ДОРУЧЕННЯ РЕАЛІЗАЦІЇ КОНТРАКТУ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CE30D1">
      <w:pPr>
        <w:spacing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headerReference w:type="default" r:id="rId10"/>
          <w:footerReference w:type="default" r:id="rId11"/>
          <w:pgSz w:w="11906" w:h="16838"/>
          <w:pgMar w:top="1418" w:right="1134" w:bottom="993" w:left="1418" w:header="720" w:footer="720" w:gutter="0"/>
          <w:pgNumType w:start="1"/>
          <w:cols w:space="720"/>
        </w:sectPr>
      </w:pPr>
    </w:p>
    <w:p w:rsidR="0063137E" w:rsidRPr="00AE7074" w:rsidRDefault="0063137E" w:rsidP="0063137E">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63137E" w:rsidRPr="00AE7074" w:rsidRDefault="0063137E" w:rsidP="0063137E">
      <w:pPr>
        <w:spacing w:after="0" w:line="240" w:lineRule="auto"/>
        <w:rPr>
          <w:rFonts w:ascii="Times New Roman" w:eastAsia="Times New Roman" w:hAnsi="Times New Roman" w:cs="Times New Roman"/>
          <w:sz w:val="24"/>
          <w:szCs w:val="24"/>
        </w:rPr>
      </w:pPr>
    </w:p>
    <w:p w:rsidR="003B1570" w:rsidRPr="00992F8E" w:rsidRDefault="003B1570" w:rsidP="003B1570">
      <w:pPr>
        <w:spacing w:after="0" w:line="240" w:lineRule="auto"/>
        <w:rPr>
          <w:rFonts w:ascii="Times New Roman" w:eastAsia="Arial" w:hAnsi="Times New Roman" w:cs="Times New Roman"/>
          <w:b/>
        </w:rPr>
      </w:pPr>
      <w:r w:rsidRPr="00992F8E">
        <w:rPr>
          <w:rFonts w:ascii="Times New Roman" w:eastAsia="Arial" w:hAnsi="Times New Roman" w:cs="Times New Roman"/>
          <w:b/>
        </w:rPr>
        <w:t>Послуги менеджера із закупівель</w:t>
      </w:r>
    </w:p>
    <w:p w:rsidR="003B1570" w:rsidRPr="003B1570" w:rsidRDefault="003B1570" w:rsidP="003B1570">
      <w:pPr>
        <w:spacing w:after="0" w:line="240" w:lineRule="auto"/>
        <w:rPr>
          <w:rFonts w:ascii="Times New Roman" w:eastAsia="Arial" w:hAnsi="Times New Roman" w:cs="Times New Roman"/>
        </w:rPr>
      </w:pPr>
    </w:p>
    <w:p w:rsid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Завдання менеджера із закупівель:</w:t>
      </w:r>
    </w:p>
    <w:p w:rsidR="00E346DD" w:rsidRPr="003B1570" w:rsidRDefault="00E346DD" w:rsidP="003B1570">
      <w:pPr>
        <w:spacing w:after="0" w:line="240" w:lineRule="auto"/>
        <w:rPr>
          <w:rFonts w:ascii="Times New Roman" w:eastAsia="Arial" w:hAnsi="Times New Roman" w:cs="Times New Roman"/>
        </w:rPr>
      </w:pPr>
    </w:p>
    <w:p w:rsidR="003B1570" w:rsidRP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 xml:space="preserve">- підготовка тендерної документації на етапі формування оголошення про закупівлю. </w:t>
      </w:r>
    </w:p>
    <w:p w:rsidR="003B1570" w:rsidRP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 участь у переговорах з постачальниками;</w:t>
      </w:r>
    </w:p>
    <w:p w:rsidR="003B1570" w:rsidRP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 затвердження договірних документів та їх перевірка на відповідність результату тендеру;</w:t>
      </w:r>
    </w:p>
    <w:p w:rsidR="003B1570" w:rsidRP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 забезпечення відповідності процесів закупівельним політикам та процедурам ГО та донора;</w:t>
      </w:r>
    </w:p>
    <w:p w:rsidR="003B1570" w:rsidRP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 розробка та підтримка комплексної бази даних закупівель товарів та послуг;</w:t>
      </w:r>
    </w:p>
    <w:p w:rsidR="003B1570" w:rsidRP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 співпраця з керівництвом проекту для забезпечення ефективної підтримки потреб програми протягом усього періоду реалізації проекту.</w:t>
      </w:r>
    </w:p>
    <w:p w:rsidR="003B1570" w:rsidRPr="003B1570" w:rsidRDefault="003B1570" w:rsidP="003B1570">
      <w:pPr>
        <w:spacing w:after="0" w:line="240" w:lineRule="auto"/>
        <w:rPr>
          <w:rFonts w:ascii="Times New Roman" w:eastAsia="Arial" w:hAnsi="Times New Roman" w:cs="Times New Roman"/>
        </w:rPr>
      </w:pPr>
    </w:p>
    <w:p w:rsid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Вимоги до менеджера із закупівель:</w:t>
      </w:r>
    </w:p>
    <w:p w:rsidR="00E346DD" w:rsidRPr="003B1570" w:rsidRDefault="00E346DD" w:rsidP="003B1570">
      <w:pPr>
        <w:spacing w:after="0" w:line="240" w:lineRule="auto"/>
        <w:rPr>
          <w:rFonts w:ascii="Times New Roman" w:eastAsia="Arial" w:hAnsi="Times New Roman" w:cs="Times New Roman"/>
        </w:rPr>
      </w:pPr>
    </w:p>
    <w:p w:rsidR="003B1570" w:rsidRP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 висока мотивація та здатність ефективно надавати послуги;</w:t>
      </w:r>
    </w:p>
    <w:p w:rsidR="003B1570" w:rsidRP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 впевнені організаторські здібності, з можливістю керувати декількома завданнями одночасно, з залученням великої кількості людей та різних напрямків діяльності, уважність до деталей та вміння визначати пріоритети;</w:t>
      </w:r>
    </w:p>
    <w:p w:rsidR="003B1570" w:rsidRP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 здатність приймати обґрунтовані рішення та здатність гнучко реагувати в динамічному середовищі з обмеженими часовими рамками;</w:t>
      </w:r>
    </w:p>
    <w:p w:rsidR="003B1570" w:rsidRP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 здатність до командної роботи;</w:t>
      </w:r>
    </w:p>
    <w:p w:rsidR="003B1570" w:rsidRP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 досвід підготовки фінансових звітів;</w:t>
      </w:r>
    </w:p>
    <w:p w:rsidR="003B1570" w:rsidRP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 впевнений користувач Microsoft Office.</w:t>
      </w:r>
    </w:p>
    <w:p w:rsidR="003B1570" w:rsidRPr="003B1570" w:rsidRDefault="003B1570" w:rsidP="003B1570">
      <w:pPr>
        <w:spacing w:after="0" w:line="240" w:lineRule="auto"/>
        <w:rPr>
          <w:rFonts w:ascii="Times New Roman" w:eastAsia="Arial" w:hAnsi="Times New Roman" w:cs="Times New Roman"/>
        </w:rPr>
      </w:pPr>
    </w:p>
    <w:p w:rsidR="003B1570" w:rsidRPr="003B1570" w:rsidRDefault="003B1570" w:rsidP="003B1570">
      <w:pPr>
        <w:spacing w:after="0" w:line="240" w:lineRule="auto"/>
        <w:rPr>
          <w:rFonts w:ascii="Times New Roman" w:eastAsia="Arial" w:hAnsi="Times New Roman" w:cs="Times New Roman"/>
        </w:rPr>
      </w:pPr>
      <w:r w:rsidRPr="003B1570">
        <w:rPr>
          <w:rFonts w:ascii="Times New Roman" w:eastAsia="Arial" w:hAnsi="Times New Roman" w:cs="Times New Roman"/>
        </w:rPr>
        <w:t xml:space="preserve">Період надання послуг: 21.05.2026 року – </w:t>
      </w:r>
      <w:r>
        <w:rPr>
          <w:rFonts w:ascii="Times New Roman" w:eastAsia="Arial" w:hAnsi="Times New Roman" w:cs="Times New Roman"/>
        </w:rPr>
        <w:t>31</w:t>
      </w:r>
      <w:r w:rsidRPr="003B1570">
        <w:rPr>
          <w:rFonts w:ascii="Times New Roman" w:eastAsia="Arial" w:hAnsi="Times New Roman" w:cs="Times New Roman"/>
        </w:rPr>
        <w:t>.</w:t>
      </w:r>
      <w:r>
        <w:rPr>
          <w:rFonts w:ascii="Times New Roman" w:eastAsia="Arial" w:hAnsi="Times New Roman" w:cs="Times New Roman"/>
        </w:rPr>
        <w:t>12</w:t>
      </w:r>
      <w:r w:rsidRPr="003B1570">
        <w:rPr>
          <w:rFonts w:ascii="Times New Roman" w:eastAsia="Arial" w:hAnsi="Times New Roman" w:cs="Times New Roman"/>
        </w:rPr>
        <w:t>.202</w:t>
      </w:r>
      <w:r>
        <w:rPr>
          <w:rFonts w:ascii="Times New Roman" w:eastAsia="Arial" w:hAnsi="Times New Roman" w:cs="Times New Roman"/>
        </w:rPr>
        <w:t>6</w:t>
      </w:r>
      <w:r w:rsidRPr="003B1570">
        <w:rPr>
          <w:rFonts w:ascii="Times New Roman" w:eastAsia="Arial" w:hAnsi="Times New Roman" w:cs="Times New Roman"/>
        </w:rPr>
        <w:t xml:space="preserve"> року (7,5 місяців)</w:t>
      </w:r>
    </w:p>
    <w:p w:rsidR="00A77E0C" w:rsidRPr="003B1570" w:rsidRDefault="003B1570" w:rsidP="003B1570">
      <w:pPr>
        <w:spacing w:after="0" w:line="240" w:lineRule="auto"/>
        <w:rPr>
          <w:rFonts w:ascii="Times New Roman" w:eastAsia="Arial" w:hAnsi="Times New Roman" w:cs="Times New Roman"/>
          <w:color w:val="000000"/>
        </w:rPr>
      </w:pPr>
      <w:r w:rsidRPr="003B1570">
        <w:rPr>
          <w:rFonts w:ascii="Times New Roman" w:eastAsia="Arial" w:hAnsi="Times New Roman" w:cs="Times New Roman"/>
        </w:rPr>
        <w:t>Залученість до надання послуг:  120 годин на місяць.</w:t>
      </w: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A77E0C">
      <w:pPr>
        <w:spacing w:after="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Голова Правління</w:t>
      </w:r>
    </w:p>
    <w:p w:rsidR="00A77E0C" w:rsidRPr="00AE7074" w:rsidRDefault="00A77E0C" w:rsidP="00A77E0C">
      <w:pPr>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 xml:space="preserve">ГО «Культурна платформа Закарпаття»    </w:t>
      </w:r>
      <w:r w:rsidR="00B513F3" w:rsidRPr="00AE7074">
        <w:rPr>
          <w:rFonts w:ascii="Times New Roman" w:eastAsia="Times New Roman" w:hAnsi="Times New Roman" w:cs="Times New Roman"/>
          <w:sz w:val="24"/>
          <w:szCs w:val="24"/>
          <w:lang w:eastAsia="en-GB"/>
        </w:rPr>
        <w:t xml:space="preserve">                   </w:t>
      </w:r>
      <w:proofErr w:type="spellStart"/>
      <w:r w:rsidRPr="00AE7074">
        <w:rPr>
          <w:rFonts w:ascii="Times New Roman" w:eastAsia="Times New Roman" w:hAnsi="Times New Roman" w:cs="Times New Roman"/>
          <w:sz w:val="24"/>
          <w:szCs w:val="24"/>
          <w:lang w:eastAsia="en-GB"/>
        </w:rPr>
        <w:t>_______________Є.О.Забарило</w:t>
      </w:r>
      <w:proofErr w:type="spellEnd"/>
    </w:p>
    <w:p w:rsidR="00A77E0C" w:rsidRPr="00AE7074" w:rsidRDefault="00A77E0C" w:rsidP="004A4970">
      <w:pPr>
        <w:spacing w:after="0" w:line="240" w:lineRule="auto"/>
        <w:rPr>
          <w:rFonts w:ascii="Times New Roman" w:eastAsia="Arial" w:hAnsi="Times New Roman" w:cs="Times New Roman"/>
          <w:color w:val="000000"/>
        </w:rPr>
      </w:pPr>
    </w:p>
    <w:sectPr w:rsidR="00A77E0C" w:rsidRPr="00AE7074"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53F" w:rsidRDefault="00D2453F">
      <w:pPr>
        <w:spacing w:after="0" w:line="240" w:lineRule="auto"/>
      </w:pPr>
      <w:r>
        <w:separator/>
      </w:r>
    </w:p>
  </w:endnote>
  <w:endnote w:type="continuationSeparator" w:id="0">
    <w:p w:rsidR="00D2453F" w:rsidRDefault="00D24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CA64E4">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E346DD">
      <w:rPr>
        <w:i/>
        <w:noProof/>
        <w:color w:val="000000"/>
        <w:sz w:val="20"/>
        <w:szCs w:val="20"/>
      </w:rPr>
      <w:t>5</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53F" w:rsidRDefault="00D2453F">
      <w:pPr>
        <w:spacing w:after="0" w:line="240" w:lineRule="auto"/>
      </w:pPr>
      <w:r>
        <w:separator/>
      </w:r>
    </w:p>
  </w:footnote>
  <w:footnote w:type="continuationSeparator" w:id="0">
    <w:p w:rsidR="00D2453F" w:rsidRDefault="00D245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0957BF">
      <w:rPr>
        <w:rFonts w:ascii="Arial" w:eastAsia="Arial" w:hAnsi="Arial" w:cs="Arial"/>
        <w:i/>
        <w:color w:val="000000"/>
        <w:sz w:val="20"/>
        <w:szCs w:val="20"/>
      </w:rPr>
      <w:t>1</w:t>
    </w:r>
    <w:r w:rsidR="00E37CF9">
      <w:rPr>
        <w:rFonts w:ascii="Arial" w:eastAsia="Arial" w:hAnsi="Arial" w:cs="Arial"/>
        <w:i/>
        <w:color w:val="000000"/>
        <w:sz w:val="20"/>
        <w:szCs w:val="20"/>
      </w:rPr>
      <w:t>31</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1"/>
  </w:num>
  <w:num w:numId="3">
    <w:abstractNumId w:val="7"/>
  </w:num>
  <w:num w:numId="4">
    <w:abstractNumId w:val="9"/>
  </w:num>
  <w:num w:numId="5">
    <w:abstractNumId w:val="12"/>
  </w:num>
  <w:num w:numId="6">
    <w:abstractNumId w:val="4"/>
  </w:num>
  <w:num w:numId="7">
    <w:abstractNumId w:val="10"/>
  </w:num>
  <w:num w:numId="8">
    <w:abstractNumId w:val="5"/>
  </w:num>
  <w:num w:numId="9">
    <w:abstractNumId w:val="3"/>
  </w:num>
  <w:num w:numId="10">
    <w:abstractNumId w:val="1"/>
  </w:num>
  <w:num w:numId="11">
    <w:abstractNumId w:val="8"/>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039AA"/>
    <w:rsid w:val="0001449E"/>
    <w:rsid w:val="00036253"/>
    <w:rsid w:val="00052D9F"/>
    <w:rsid w:val="000957BF"/>
    <w:rsid w:val="000A169D"/>
    <w:rsid w:val="000B203A"/>
    <w:rsid w:val="000C3D74"/>
    <w:rsid w:val="000D2FB6"/>
    <w:rsid w:val="000F3AE4"/>
    <w:rsid w:val="001B3BAE"/>
    <w:rsid w:val="001D20A1"/>
    <w:rsid w:val="001E0642"/>
    <w:rsid w:val="001E4B70"/>
    <w:rsid w:val="001E71A2"/>
    <w:rsid w:val="00227C7B"/>
    <w:rsid w:val="0023315E"/>
    <w:rsid w:val="002352AF"/>
    <w:rsid w:val="00262DFE"/>
    <w:rsid w:val="002630D4"/>
    <w:rsid w:val="002A5499"/>
    <w:rsid w:val="002B056D"/>
    <w:rsid w:val="002D2471"/>
    <w:rsid w:val="00315AF3"/>
    <w:rsid w:val="00347F27"/>
    <w:rsid w:val="00352CAA"/>
    <w:rsid w:val="003565D9"/>
    <w:rsid w:val="003759A2"/>
    <w:rsid w:val="00380357"/>
    <w:rsid w:val="0038260D"/>
    <w:rsid w:val="00393216"/>
    <w:rsid w:val="0039392C"/>
    <w:rsid w:val="003A336A"/>
    <w:rsid w:val="003B1570"/>
    <w:rsid w:val="003F27F5"/>
    <w:rsid w:val="0044392F"/>
    <w:rsid w:val="00443BB1"/>
    <w:rsid w:val="00453906"/>
    <w:rsid w:val="00471563"/>
    <w:rsid w:val="00474469"/>
    <w:rsid w:val="00476D21"/>
    <w:rsid w:val="004A4970"/>
    <w:rsid w:val="004A7922"/>
    <w:rsid w:val="004C3A17"/>
    <w:rsid w:val="004F7433"/>
    <w:rsid w:val="005172AD"/>
    <w:rsid w:val="005832F2"/>
    <w:rsid w:val="005938AA"/>
    <w:rsid w:val="005C12E9"/>
    <w:rsid w:val="005D4843"/>
    <w:rsid w:val="005F0D32"/>
    <w:rsid w:val="00624906"/>
    <w:rsid w:val="0063137E"/>
    <w:rsid w:val="006A217E"/>
    <w:rsid w:val="006A5BF1"/>
    <w:rsid w:val="006B7DDF"/>
    <w:rsid w:val="006C404A"/>
    <w:rsid w:val="006C660C"/>
    <w:rsid w:val="006E22C1"/>
    <w:rsid w:val="006E6861"/>
    <w:rsid w:val="006F6A6B"/>
    <w:rsid w:val="006F6D4C"/>
    <w:rsid w:val="00700CB1"/>
    <w:rsid w:val="00701EAA"/>
    <w:rsid w:val="007059AA"/>
    <w:rsid w:val="007513BD"/>
    <w:rsid w:val="00771FE4"/>
    <w:rsid w:val="007852DA"/>
    <w:rsid w:val="00792F97"/>
    <w:rsid w:val="007B29F5"/>
    <w:rsid w:val="007D0478"/>
    <w:rsid w:val="007D127B"/>
    <w:rsid w:val="007E35CD"/>
    <w:rsid w:val="00817DF0"/>
    <w:rsid w:val="00846F03"/>
    <w:rsid w:val="00852AE5"/>
    <w:rsid w:val="00897BF0"/>
    <w:rsid w:val="008D3A0F"/>
    <w:rsid w:val="008D70F6"/>
    <w:rsid w:val="008D7D17"/>
    <w:rsid w:val="008E6013"/>
    <w:rsid w:val="00914641"/>
    <w:rsid w:val="00943AD4"/>
    <w:rsid w:val="00953A0A"/>
    <w:rsid w:val="00992F8E"/>
    <w:rsid w:val="00996784"/>
    <w:rsid w:val="009A36E1"/>
    <w:rsid w:val="009B411E"/>
    <w:rsid w:val="009D06FB"/>
    <w:rsid w:val="009D376C"/>
    <w:rsid w:val="009D5648"/>
    <w:rsid w:val="00A24EC8"/>
    <w:rsid w:val="00A30250"/>
    <w:rsid w:val="00A77E0C"/>
    <w:rsid w:val="00A91B8E"/>
    <w:rsid w:val="00AC669D"/>
    <w:rsid w:val="00AE5D59"/>
    <w:rsid w:val="00AE7074"/>
    <w:rsid w:val="00AF2BF7"/>
    <w:rsid w:val="00B03C45"/>
    <w:rsid w:val="00B203A9"/>
    <w:rsid w:val="00B2304D"/>
    <w:rsid w:val="00B446F0"/>
    <w:rsid w:val="00B46D96"/>
    <w:rsid w:val="00B513F3"/>
    <w:rsid w:val="00B51D06"/>
    <w:rsid w:val="00BA514F"/>
    <w:rsid w:val="00BE7126"/>
    <w:rsid w:val="00C267F8"/>
    <w:rsid w:val="00C3402E"/>
    <w:rsid w:val="00C47E49"/>
    <w:rsid w:val="00C617D5"/>
    <w:rsid w:val="00C63AA4"/>
    <w:rsid w:val="00C97823"/>
    <w:rsid w:val="00CA64E4"/>
    <w:rsid w:val="00CB28CD"/>
    <w:rsid w:val="00CB52AA"/>
    <w:rsid w:val="00CB6824"/>
    <w:rsid w:val="00CE30D1"/>
    <w:rsid w:val="00D07D1B"/>
    <w:rsid w:val="00D2453F"/>
    <w:rsid w:val="00D27391"/>
    <w:rsid w:val="00D32DD2"/>
    <w:rsid w:val="00D3546F"/>
    <w:rsid w:val="00D354E9"/>
    <w:rsid w:val="00D64242"/>
    <w:rsid w:val="00D86D73"/>
    <w:rsid w:val="00DA5246"/>
    <w:rsid w:val="00DC310D"/>
    <w:rsid w:val="00DC65B7"/>
    <w:rsid w:val="00DF0B8A"/>
    <w:rsid w:val="00E112A7"/>
    <w:rsid w:val="00E16D3A"/>
    <w:rsid w:val="00E27FC7"/>
    <w:rsid w:val="00E346DD"/>
    <w:rsid w:val="00E37425"/>
    <w:rsid w:val="00E37CF9"/>
    <w:rsid w:val="00E5203B"/>
    <w:rsid w:val="00E914C3"/>
    <w:rsid w:val="00E92DE2"/>
    <w:rsid w:val="00EC1639"/>
    <w:rsid w:val="00F34A1C"/>
    <w:rsid w:val="00F63349"/>
    <w:rsid w:val="00F77514"/>
    <w:rsid w:val="00F839A2"/>
    <w:rsid w:val="00F92514"/>
    <w:rsid w:val="00F930A1"/>
    <w:rsid w:val="00FA1548"/>
    <w:rsid w:val="00FC15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5</Pages>
  <Words>4771</Words>
  <Characters>2720</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86</cp:revision>
  <cp:lastPrinted>2026-06-07T10:15:00Z</cp:lastPrinted>
  <dcterms:created xsi:type="dcterms:W3CDTF">2022-07-07T08:39:00Z</dcterms:created>
  <dcterms:modified xsi:type="dcterms:W3CDTF">2026-06-08T14:45:00Z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